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7" w:rsidRPr="00047A61" w:rsidRDefault="002D44E8" w:rsidP="0004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47A61"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рабочей программе по литературе</w:t>
      </w:r>
      <w:r w:rsidR="00047A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b/>
          <w:bCs/>
          <w:sz w:val="28"/>
          <w:szCs w:val="28"/>
          <w:lang w:val="ru-RU"/>
        </w:rPr>
        <w:t>11 класс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Рабочая программа п</w:t>
      </w:r>
      <w:r w:rsidR="00047A61">
        <w:rPr>
          <w:rFonts w:ascii="Times New Roman" w:hAnsi="Times New Roman"/>
          <w:sz w:val="24"/>
          <w:szCs w:val="24"/>
          <w:lang w:val="ru-RU"/>
        </w:rPr>
        <w:t>о литературе для обучающихся 11 класса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создана на основе Федерального государственного стандарта общего образования (утверждён Приказом МО РФ о 05.03.2004 года, №1089) и Примерной учебной программы основного общего образования по литературе и авторской программы по литературе для обучающихся 5 – 11 классов под редакцией профессора В.Я.Коровиной (редакторский коллектив: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В.П.Журавлёв, В.И.Коровин, И.С.Збарский, В.П.Полухина), опубликованной в сборнике «Программы общеобразовательных учреждений.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Литература 5 – 11 классы» (Москва «Просвещение» 2006г.)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</w:t>
      </w:r>
    </w:p>
    <w:p w:rsidR="007E5327" w:rsidRPr="00047A61" w:rsidRDefault="002D44E8" w:rsidP="00047A6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7E5327" w:rsidRPr="00047A61" w:rsidRDefault="00047A61" w:rsidP="00047A61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2D44E8" w:rsidRPr="00047A61">
        <w:rPr>
          <w:rFonts w:ascii="Times New Roman" w:hAnsi="Times New Roman"/>
          <w:b/>
          <w:bCs/>
          <w:sz w:val="24"/>
          <w:szCs w:val="24"/>
          <w:lang w:val="ru-RU"/>
        </w:rPr>
        <w:t>Изучение литературы в старшей школе на базовом уровне направлено на достижение следующих целей: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1"/>
          <w:numId w:val="1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26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воспитание </w:t>
      </w:r>
      <w:r w:rsidRPr="00047A61">
        <w:rPr>
          <w:rFonts w:ascii="Times New Roman" w:hAnsi="Times New Roman"/>
          <w:sz w:val="24"/>
          <w:szCs w:val="24"/>
          <w:lang w:val="ru-RU"/>
        </w:rPr>
        <w:t>духовно развитой личности,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sz w:val="24"/>
          <w:szCs w:val="24"/>
          <w:lang w:val="ru-RU"/>
        </w:rPr>
        <w:t>готовой к самопознанию и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1"/>
          <w:numId w:val="1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29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развитие </w:t>
      </w:r>
      <w:r w:rsidRPr="00047A61">
        <w:rPr>
          <w:rFonts w:ascii="Times New Roman" w:hAnsi="Times New Roman"/>
          <w:sz w:val="24"/>
          <w:szCs w:val="24"/>
          <w:lang w:val="ru-RU"/>
        </w:rPr>
        <w:t>представлений о специфике литературы в ряду других искусств;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1"/>
          <w:numId w:val="1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17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освоение </w:t>
      </w:r>
      <w:r w:rsidRPr="00047A61">
        <w:rPr>
          <w:rFonts w:ascii="Times New Roman" w:hAnsi="Times New Roman"/>
          <w:sz w:val="24"/>
          <w:szCs w:val="24"/>
          <w:lang w:val="ru-RU"/>
        </w:rPr>
        <w:t>текстов художественных произведений в единстве содержания и формы,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1"/>
          <w:numId w:val="1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06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совершенствование умений </w:t>
      </w:r>
      <w:r w:rsidRPr="00047A61">
        <w:rPr>
          <w:rFonts w:ascii="Times New Roman" w:hAnsi="Times New Roman"/>
          <w:sz w:val="24"/>
          <w:szCs w:val="24"/>
          <w:lang w:val="ru-RU"/>
        </w:rPr>
        <w:t>анализа и интерпретации литературного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произведения как художественного целого в его историко-литературной обусловленности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1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047A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Главная цель программы для </w:t>
      </w:r>
      <w:r w:rsidR="002D44E8"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11 класса </w:t>
      </w:r>
      <w:r w:rsidR="002D44E8" w:rsidRPr="00047A61">
        <w:rPr>
          <w:rFonts w:ascii="Times New Roman" w:hAnsi="Times New Roman"/>
          <w:sz w:val="24"/>
          <w:szCs w:val="24"/>
          <w:lang w:val="ru-RU"/>
        </w:rPr>
        <w:t>–</w:t>
      </w:r>
      <w:r w:rsidR="002D44E8"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D44E8" w:rsidRPr="00047A61">
        <w:rPr>
          <w:rFonts w:ascii="Times New Roman" w:hAnsi="Times New Roman"/>
          <w:sz w:val="24"/>
          <w:szCs w:val="24"/>
          <w:lang w:val="ru-RU"/>
        </w:rPr>
        <w:t>помочь школьнику сделать</w:t>
      </w:r>
      <w:r w:rsidR="002D44E8" w:rsidRPr="00047A6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D44E8" w:rsidRPr="00047A61">
        <w:rPr>
          <w:rFonts w:ascii="Times New Roman" w:hAnsi="Times New Roman"/>
          <w:sz w:val="24"/>
          <w:szCs w:val="24"/>
          <w:lang w:val="ru-RU"/>
        </w:rPr>
        <w:t>следующий шаг в своем гуманитарном развитии, от умения осмысленно читать литературное произведение, различать неразрывную связь формы и содержания, к умению мыслить исторически и системно, подготовить его к усвоению м</w:t>
      </w:r>
      <w:r>
        <w:rPr>
          <w:rFonts w:ascii="Times New Roman" w:hAnsi="Times New Roman"/>
          <w:sz w:val="24"/>
          <w:szCs w:val="24"/>
          <w:lang w:val="ru-RU"/>
        </w:rPr>
        <w:t>атериала, рассматриваемого в 11 классе</w:t>
      </w:r>
      <w:r w:rsidR="002D44E8" w:rsidRPr="00047A61">
        <w:rPr>
          <w:rFonts w:ascii="Times New Roman" w:hAnsi="Times New Roman"/>
          <w:sz w:val="24"/>
          <w:szCs w:val="24"/>
          <w:lang w:val="ru-RU"/>
        </w:rPr>
        <w:t>.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5327" w:rsidRPr="00047A61">
          <w:pgSz w:w="11900" w:h="16838"/>
          <w:pgMar w:top="1130" w:right="840" w:bottom="1030" w:left="1700" w:header="720" w:footer="720" w:gutter="0"/>
          <w:cols w:space="720" w:equalWidth="0">
            <w:col w:w="9360"/>
          </w:cols>
          <w:noEndnote/>
        </w:sectPr>
      </w:pPr>
    </w:p>
    <w:p w:rsidR="007E5327" w:rsidRDefault="002D44E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spellStart"/>
      <w:r>
        <w:rPr>
          <w:rFonts w:ascii="Times New Roman" w:hAnsi="Times New Roman"/>
          <w:sz w:val="24"/>
          <w:szCs w:val="24"/>
        </w:rPr>
        <w:lastRenderedPageBreak/>
        <w:t>Задачи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7E5327">
        <w:rPr>
          <w:rFonts w:asciiTheme="minorHAnsi" w:hAnsiTheme="minorHAnsi" w:cstheme="minorBidi"/>
          <w:noProof/>
        </w:rPr>
        <w:pict>
          <v:line id="_x0000_s1027" style="position:absolute;z-index:-1" from="28.4pt,-.85pt" to="148.3pt,-.85pt" o:allowincell="f" strokeweight=".21164mm"/>
        </w:pict>
      </w:r>
    </w:p>
    <w:p w:rsidR="007E5327" w:rsidRPr="00047A61" w:rsidRDefault="002D44E8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научить школьников видеть художественные явления в их развитии;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Default="002D44E8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понимать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литературного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E5327" w:rsidRPr="00047A61" w:rsidRDefault="002D44E8">
      <w:pPr>
        <w:widowControl w:val="0"/>
        <w:numPr>
          <w:ilvl w:val="0"/>
          <w:numId w:val="2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06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научить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самостоятельно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читать изучаемые произведения (уметь пользоваться справочным аппаратом учебника);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понимать замысел автора, сопоставлять произведения, написанные в одно и то же </w:t>
      </w:r>
    </w:p>
    <w:p w:rsidR="007E5327" w:rsidRDefault="002D44E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7E5327" w:rsidRPr="00047A61" w:rsidRDefault="002D44E8">
      <w:pPr>
        <w:widowControl w:val="0"/>
        <w:numPr>
          <w:ilvl w:val="0"/>
          <w:numId w:val="2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06" w:lineRule="auto"/>
        <w:ind w:left="0" w:firstLine="56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различать последовательность и логику движения художественных идей, их смену от одного поколения писателей к другому.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осознанное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, творческое чтение художественных произведений разных жанров;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выразительное чтение;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различные виды пересказа;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заучивание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наизусть стихотворных текстов;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определение принадлежности литературного (фольклорного) текста к тому или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20" w:hanging="566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иному роду и жанру;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анализ текста, выявляющий авторский замысел и различные средства его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6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воплощения; определение мотивов поступков героев и сущности конфликта;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выявление языковых средств художественной образности и определение их роли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hanging="566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раскрытии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идейно-тематического содержания произведения; </w:t>
      </w: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участие в дискуссии, утверждение и доказательство своей точки зрения с учетом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мнения оппонента;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6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</w:t>
      </w:r>
      <w:r w:rsidRPr="00047A6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подготовка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рефератов, докладов; написание сочинений на основе и по мотивам литературных произведений.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>Результаты обучения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60" w:firstLine="4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литературе,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firstLine="710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>Требования к уровню подготовки выпускников за курс основной школы по литературе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Приоритетами для учебного предмета "Литература" на этапе среднего (полного) общего образования являются: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right="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Default="002D4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сравнение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сопоставление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классификация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E5327" w:rsidRPr="00047A61" w:rsidRDefault="002D4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самостоятельное выполнение различных творческих работ;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способность устно и письменно передавать содержание текста в сжатом или развернутом виде;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5327" w:rsidRPr="00047A61">
          <w:pgSz w:w="11906" w:h="16838"/>
          <w:pgMar w:top="1122" w:right="840" w:bottom="1116" w:left="1700" w:header="720" w:footer="720" w:gutter="0"/>
          <w:cols w:space="720" w:equalWidth="0">
            <w:col w:w="9360"/>
          </w:cols>
          <w:noEndnote/>
        </w:sectPr>
      </w:pPr>
    </w:p>
    <w:p w:rsidR="007E5327" w:rsidRPr="00047A61" w:rsidRDefault="002D44E8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bookmarkStart w:id="2" w:name="page5"/>
      <w:bookmarkEnd w:id="2"/>
      <w:r w:rsidRPr="00047A61">
        <w:rPr>
          <w:rFonts w:ascii="Times New Roman" w:hAnsi="Times New Roman"/>
          <w:sz w:val="24"/>
          <w:szCs w:val="24"/>
          <w:lang w:val="ru-RU"/>
        </w:rPr>
        <w:lastRenderedPageBreak/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Default="002D4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тезисов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конспекта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7E5327" w:rsidRPr="00047A61" w:rsidRDefault="002D44E8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подбор аргументов, формулирование выводов, отражение в устной или письменной форме результатов своей деятельности;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самостоятельная организация учебной деятельности, владение навыками контроля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1"/>
          <w:numId w:val="5"/>
        </w:numPr>
        <w:tabs>
          <w:tab w:val="clear" w:pos="1440"/>
          <w:tab w:val="num" w:pos="952"/>
        </w:tabs>
        <w:overflowPunct w:val="0"/>
        <w:autoSpaceDE w:val="0"/>
        <w:autoSpaceDN w:val="0"/>
        <w:adjustRightInd w:val="0"/>
        <w:spacing w:after="0" w:line="214" w:lineRule="auto"/>
        <w:ind w:left="7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оценки своей деятельности, осознанное определение сферы своих интересов и возможностей.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Поэтому в результате изучения литературы с использованием данного УМК ученики 11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класса 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>должны уметь: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чтение и восприятие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6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 чтение, истолкование и оценка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6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изображаемому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6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давать оценку изученному лирическому произведению на основе личностного восприятия и осмысления его художественных особенностей;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6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применять сведения по истории и теории литературы при истолковании и оценке изученного художественного произведения;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>- знать основные факты о жизни и творчестве изучаемых писателей;</w:t>
      </w: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объяснять связь произведений со временем написания и современностью; </w:t>
      </w: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объяснять сходство и различие произведений разных писателей;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соотносить произведение с литературным направлением эпохи, называть основные черты этих направлений; чтение и речевая деятельность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владеть монологическими и диалогическими формами устной и письменной речи;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анализировать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эпизод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изученного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составлять планы, тезисы статей на литературную тему; </w:t>
      </w: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писать сочинения на литературную тему разных жанров; </w:t>
      </w:r>
    </w:p>
    <w:p w:rsidR="007E5327" w:rsidRPr="00047A61" w:rsidRDefault="002D44E8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выразительно читать художественное произведение, в том числе </w:t>
      </w:r>
      <w:proofErr w:type="gramStart"/>
      <w:r w:rsidRPr="00047A61">
        <w:rPr>
          <w:rFonts w:ascii="Times New Roman" w:hAnsi="Times New Roman"/>
          <w:sz w:val="24"/>
          <w:szCs w:val="24"/>
          <w:lang w:val="ru-RU"/>
        </w:rPr>
        <w:t>выученные</w:t>
      </w:r>
      <w:proofErr w:type="gramEnd"/>
      <w:r w:rsidRPr="00047A61">
        <w:rPr>
          <w:rFonts w:ascii="Times New Roman" w:hAnsi="Times New Roman"/>
          <w:sz w:val="24"/>
          <w:szCs w:val="24"/>
          <w:lang w:val="ru-RU"/>
        </w:rPr>
        <w:t xml:space="preserve"> наизусть.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5327" w:rsidRPr="00047A61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E5327" w:rsidRPr="00047A61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Перечень учебно-методического обеспечения.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1.Примерная программа среднего (полного) общего образования по литературе для образовательных учреждений с русским языком обучения. 2004 год. Базовый уровень. Русская литература </w:t>
      </w:r>
      <w:r>
        <w:rPr>
          <w:rFonts w:ascii="Times New Roman" w:hAnsi="Times New Roman"/>
          <w:sz w:val="24"/>
          <w:szCs w:val="24"/>
        </w:rPr>
        <w:t>XIX</w:t>
      </w:r>
      <w:r w:rsidRPr="00047A6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XX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веков. Программа для общеобразовательных учреждений.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</w:rPr>
        <w:t>XIX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047A61">
        <w:rPr>
          <w:rFonts w:ascii="Times New Roman" w:hAnsi="Times New Roman"/>
          <w:b/>
          <w:bCs/>
          <w:sz w:val="24"/>
          <w:szCs w:val="24"/>
          <w:lang w:val="ru-RU"/>
        </w:rPr>
        <w:t>».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10 класс. Учебник для общеобразовательных учреждений в 2 частях. Базовый уровень. Авторы: Ю.В.Лебедев Рекомендовано Министерством образования и науки Российской Федерации, 2011 год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3. Сахаров В.И. Зинин С.А. литература </w:t>
      </w:r>
      <w:r>
        <w:rPr>
          <w:rFonts w:ascii="Times New Roman" w:hAnsi="Times New Roman"/>
          <w:sz w:val="24"/>
          <w:szCs w:val="24"/>
        </w:rPr>
        <w:t>XIX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века. 11 класс: Учебник для общеобразовательных учреждений: В 2ч. – М.: ООО «ТИД «Русское слово - РС», 2005. Анализ лирики в старших классах: 10-11 классы / И.Е.Каплан.- М.: Издательство</w:t>
      </w:r>
    </w:p>
    <w:p w:rsidR="007E5327" w:rsidRDefault="002D4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Экзамен</w:t>
      </w:r>
      <w:proofErr w:type="spellEnd"/>
      <w:r>
        <w:rPr>
          <w:rFonts w:ascii="Times New Roman" w:hAnsi="Times New Roman"/>
          <w:sz w:val="24"/>
          <w:szCs w:val="24"/>
        </w:rPr>
        <w:t>», 2005.</w:t>
      </w:r>
      <w:proofErr w:type="gramEnd"/>
    </w:p>
    <w:p w:rsidR="007E5327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E5327" w:rsidRPr="00047A61" w:rsidRDefault="002D44E8">
      <w:pPr>
        <w:widowControl w:val="0"/>
        <w:numPr>
          <w:ilvl w:val="0"/>
          <w:numId w:val="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Каганович С.Л. Технология обучения анализу поэтического текста: Методическое пособие для учителей-словесников. – Великий Новгород: НРЦРО, 2002.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Литература: Справ. Материалы: Кн. для учащихся / С.В.Тураев, Л.И.Тимофеев, К.Д.Вишневский и др. </w:t>
      </w:r>
      <w:r>
        <w:rPr>
          <w:rFonts w:ascii="Times New Roman" w:hAnsi="Times New Roman"/>
          <w:sz w:val="24"/>
          <w:szCs w:val="24"/>
        </w:rPr>
        <w:t xml:space="preserve">= М.: </w:t>
      </w:r>
      <w:proofErr w:type="spellStart"/>
      <w:r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1989.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E5327" w:rsidRPr="00047A61" w:rsidRDefault="002D44E8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Карнаух Н.Л., Щербина И.В. Письменные работы по литературе 9-11 кл. – М.: Дрофа, </w:t>
      </w:r>
    </w:p>
    <w:p w:rsidR="007E5327" w:rsidRDefault="002D44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2002.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E5327" w:rsidRDefault="002D44E8">
      <w:pPr>
        <w:widowControl w:val="0"/>
        <w:numPr>
          <w:ilvl w:val="0"/>
          <w:numId w:val="8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Коган И.И., Козловская Н.В. Анализ эпизода и анализ стихотворения в школьном сочинении. </w:t>
      </w:r>
      <w:proofErr w:type="spellStart"/>
      <w:r>
        <w:rPr>
          <w:rFonts w:ascii="Times New Roman" w:hAnsi="Times New Roman"/>
          <w:sz w:val="24"/>
          <w:szCs w:val="24"/>
        </w:rPr>
        <w:t>Серия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Филологическая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мозаика</w:t>
      </w:r>
      <w:proofErr w:type="spellEnd"/>
      <w:r>
        <w:rPr>
          <w:rFonts w:ascii="Times New Roman" w:hAnsi="Times New Roman"/>
          <w:sz w:val="24"/>
          <w:szCs w:val="24"/>
        </w:rPr>
        <w:t xml:space="preserve">».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САГА, 2003. </w:t>
      </w:r>
    </w:p>
    <w:p w:rsidR="007E5327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7E5327" w:rsidRPr="00047A61" w:rsidRDefault="002D44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Страшнов С.Л. Русская поэзия </w:t>
      </w:r>
      <w:r>
        <w:rPr>
          <w:rFonts w:ascii="Times New Roman" w:hAnsi="Times New Roman"/>
          <w:sz w:val="24"/>
          <w:szCs w:val="24"/>
        </w:rPr>
        <w:t>XX</w:t>
      </w:r>
      <w:r w:rsidRPr="00047A61">
        <w:rPr>
          <w:rFonts w:ascii="Times New Roman" w:hAnsi="Times New Roman"/>
          <w:sz w:val="24"/>
          <w:szCs w:val="24"/>
          <w:lang w:val="ru-RU"/>
        </w:rPr>
        <w:t xml:space="preserve"> века в выпускном классе: Кн. для учителя. – М.: Провещение, 2001.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8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Субботина К.А. Зарубежная литература. Материалы к урокам в 11 классе. – Волгоград, издательство Гринина А.Е., 2002.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E5327" w:rsidRPr="00047A61" w:rsidRDefault="002D44E8">
      <w:pPr>
        <w:widowControl w:val="0"/>
        <w:numPr>
          <w:ilvl w:val="0"/>
          <w:numId w:val="8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047A61">
        <w:rPr>
          <w:rFonts w:ascii="Times New Roman" w:hAnsi="Times New Roman"/>
          <w:sz w:val="24"/>
          <w:szCs w:val="24"/>
          <w:lang w:val="ru-RU"/>
        </w:rPr>
        <w:t xml:space="preserve">Кабанова И.В. Зарубежная литература: Пособие для учащихся старших классов и студентов гуманитарных специальностей вузов. – Саратов: «Лицей», 2002. </w:t>
      </w:r>
    </w:p>
    <w:p w:rsidR="007E5327" w:rsidRPr="00047A61" w:rsidRDefault="007E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E5327" w:rsidRPr="00047A61" w:rsidSect="007E5327">
      <w:pgSz w:w="11906" w:h="16838"/>
      <w:pgMar w:top="1130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4E8"/>
    <w:rsid w:val="00047A61"/>
    <w:rsid w:val="002D44E8"/>
    <w:rsid w:val="007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Вадим</cp:lastModifiedBy>
  <cp:revision>4</cp:revision>
  <dcterms:created xsi:type="dcterms:W3CDTF">2016-02-08T17:07:00Z</dcterms:created>
  <dcterms:modified xsi:type="dcterms:W3CDTF">2016-02-08T17:09:00Z</dcterms:modified>
</cp:coreProperties>
</file>