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2" w:rsidRDefault="00F10A22" w:rsidP="0012267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Утверждаю:   </w:t>
      </w:r>
    </w:p>
    <w:p w:rsidR="00F10A22" w:rsidRDefault="00F10A22" w:rsidP="0012267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Директор школы: _________/З.М. </w:t>
      </w:r>
      <w:proofErr w:type="spellStart"/>
      <w:r>
        <w:rPr>
          <w:b/>
          <w:bCs/>
          <w:sz w:val="20"/>
          <w:szCs w:val="20"/>
        </w:rPr>
        <w:t>Сагитова</w:t>
      </w:r>
      <w:proofErr w:type="spellEnd"/>
      <w:r>
        <w:rPr>
          <w:b/>
          <w:bCs/>
          <w:sz w:val="20"/>
          <w:szCs w:val="20"/>
        </w:rPr>
        <w:t xml:space="preserve">/   </w:t>
      </w:r>
    </w:p>
    <w:p w:rsidR="00F10A22" w:rsidRDefault="00F10A22" w:rsidP="0012267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Приказ №1</w:t>
      </w:r>
      <w:r w:rsidR="00245C4A" w:rsidRPr="00A26A22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8 от 2</w:t>
      </w:r>
      <w:r w:rsidR="00245C4A" w:rsidRPr="00A26A22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.08.1</w:t>
      </w:r>
      <w:r w:rsidR="00245C4A" w:rsidRPr="00A26A22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г </w:t>
      </w:r>
    </w:p>
    <w:p w:rsidR="00F10A22" w:rsidRDefault="00F10A22" w:rsidP="00122670">
      <w:pPr>
        <w:jc w:val="right"/>
        <w:rPr>
          <w:b/>
          <w:bCs/>
        </w:rPr>
      </w:pPr>
      <w:r>
        <w:rPr>
          <w:b/>
          <w:bCs/>
        </w:rPr>
        <w:t xml:space="preserve">      </w:t>
      </w:r>
    </w:p>
    <w:p w:rsidR="00F10A22" w:rsidRDefault="00F10A22" w:rsidP="001226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по патриотическому воспитанию обучающихся</w:t>
      </w:r>
    </w:p>
    <w:p w:rsidR="00F10A22" w:rsidRDefault="00F10A22" w:rsidP="001226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МОБУ Краснохолмская СОШ №1 на 201</w:t>
      </w:r>
      <w:r w:rsidR="00245C4A" w:rsidRPr="00245C4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-201</w:t>
      </w:r>
      <w:r w:rsidR="00245C4A" w:rsidRPr="00245C4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учебный  год</w:t>
      </w:r>
    </w:p>
    <w:p w:rsidR="00F10A22" w:rsidRDefault="00F10A22"/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809"/>
        <w:gridCol w:w="2977"/>
      </w:tblGrid>
      <w:tr w:rsidR="00F10A22" w:rsidRPr="00FE4703">
        <w:tc>
          <w:tcPr>
            <w:tcW w:w="5954" w:type="dxa"/>
          </w:tcPr>
          <w:p w:rsidR="00F10A22" w:rsidRPr="003F5E97" w:rsidRDefault="00F10A22" w:rsidP="006252C9">
            <w:pPr>
              <w:rPr>
                <w:b/>
                <w:bCs/>
              </w:rPr>
            </w:pPr>
            <w:r w:rsidRPr="003F5E97">
              <w:rPr>
                <w:b/>
                <w:bCs/>
              </w:rPr>
              <w:t>Мероприятия</w:t>
            </w:r>
          </w:p>
        </w:tc>
        <w:tc>
          <w:tcPr>
            <w:tcW w:w="1809" w:type="dxa"/>
          </w:tcPr>
          <w:p w:rsidR="00F10A22" w:rsidRPr="003F5E97" w:rsidRDefault="00F10A22" w:rsidP="006252C9">
            <w:pPr>
              <w:rPr>
                <w:b/>
                <w:bCs/>
              </w:rPr>
            </w:pPr>
            <w:r w:rsidRPr="003F5E97">
              <w:rPr>
                <w:b/>
                <w:bCs/>
              </w:rPr>
              <w:t>Сроки</w:t>
            </w:r>
          </w:p>
        </w:tc>
        <w:tc>
          <w:tcPr>
            <w:tcW w:w="2977" w:type="dxa"/>
          </w:tcPr>
          <w:p w:rsidR="00F10A22" w:rsidRPr="003F5E97" w:rsidRDefault="00F10A22" w:rsidP="006252C9">
            <w:pPr>
              <w:rPr>
                <w:b/>
                <w:bCs/>
              </w:rPr>
            </w:pPr>
            <w:r w:rsidRPr="003F5E97">
              <w:rPr>
                <w:b/>
                <w:bCs/>
              </w:rPr>
              <w:t>Ответственные</w:t>
            </w:r>
          </w:p>
        </w:tc>
      </w:tr>
      <w:tr w:rsidR="00F10A22" w:rsidRPr="00FE4703">
        <w:tc>
          <w:tcPr>
            <w:tcW w:w="5954" w:type="dxa"/>
          </w:tcPr>
          <w:p w:rsidR="00F10A22" w:rsidRPr="00245C4A" w:rsidRDefault="00F10A22" w:rsidP="00245C4A">
            <w:r w:rsidRPr="00FE4703">
              <w:t>День знаний. Уроки, классные часы «</w:t>
            </w:r>
            <w:r w:rsidR="00245C4A">
              <w:t>Моя будущая профессия»</w:t>
            </w:r>
          </w:p>
        </w:tc>
        <w:tc>
          <w:tcPr>
            <w:tcW w:w="1809" w:type="dxa"/>
          </w:tcPr>
          <w:p w:rsidR="00F10A22" w:rsidRPr="00FE4703" w:rsidRDefault="00245C4A" w:rsidP="00245C4A">
            <w:r>
              <w:t>1</w:t>
            </w:r>
            <w:r w:rsidR="00F10A22" w:rsidRPr="00FE4703">
              <w:t xml:space="preserve">сентября </w:t>
            </w:r>
          </w:p>
        </w:tc>
        <w:tc>
          <w:tcPr>
            <w:tcW w:w="2977" w:type="dxa"/>
          </w:tcPr>
          <w:p w:rsidR="00F10A22" w:rsidRPr="00FE4703" w:rsidRDefault="00245C4A" w:rsidP="006252C9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proofErr w:type="spellStart"/>
            <w:r>
              <w:t>к</w:t>
            </w:r>
            <w:r w:rsidR="00F10A22" w:rsidRPr="00FE4703">
              <w:t>л</w:t>
            </w:r>
            <w:proofErr w:type="spellEnd"/>
            <w:r w:rsidR="00F10A22" w:rsidRPr="00FE4703">
              <w:t xml:space="preserve">. руководители </w:t>
            </w:r>
          </w:p>
          <w:p w:rsidR="00F10A22" w:rsidRPr="00FE4703" w:rsidRDefault="00F10A22" w:rsidP="006252C9">
            <w:r w:rsidRPr="00FE4703">
              <w:t xml:space="preserve">1-11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122670">
            <w:r w:rsidRPr="00FE4703">
              <w:t xml:space="preserve">Конкурс творческих работ «История моей семьи в Великой Отечественной войне». 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Декадник истории 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Учителя истории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Мероприятие «Фестиваль народов»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Октябрь</w:t>
            </w:r>
          </w:p>
        </w:tc>
        <w:tc>
          <w:tcPr>
            <w:tcW w:w="2977" w:type="dxa"/>
          </w:tcPr>
          <w:p w:rsidR="00F10A22" w:rsidRPr="00FE4703" w:rsidRDefault="00F10A22" w:rsidP="00122670">
            <w:r w:rsidRPr="00FE4703">
              <w:t>Учителя КБ, классные руководители 1-9-х  классов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Музейные уроки «Колокола нашей памяти»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Декабрь, </w:t>
            </w:r>
          </w:p>
          <w:p w:rsidR="00F10A22" w:rsidRPr="00FE4703" w:rsidRDefault="00F10A22" w:rsidP="006252C9">
            <w:r w:rsidRPr="00FE4703">
              <w:t>февраль,</w:t>
            </w:r>
          </w:p>
          <w:p w:rsidR="00F10A22" w:rsidRPr="00FE4703" w:rsidRDefault="00F10A22" w:rsidP="006252C9">
            <w:r w:rsidRPr="00FE4703">
              <w:t>апрель.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Учителя истории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Тематические классные часы:</w:t>
            </w:r>
          </w:p>
          <w:p w:rsidR="00F10A22" w:rsidRPr="00FE4703" w:rsidRDefault="00F10A22" w:rsidP="006252C9">
            <w:r w:rsidRPr="00FE4703">
              <w:t>1-4 классы</w:t>
            </w:r>
          </w:p>
          <w:p w:rsidR="00F10A22" w:rsidRPr="00FE4703" w:rsidRDefault="00F10A22" w:rsidP="006252C9">
            <w:r w:rsidRPr="00FE4703">
              <w:t>«Дети военной поры»</w:t>
            </w:r>
          </w:p>
          <w:p w:rsidR="00F10A22" w:rsidRPr="00FE4703" w:rsidRDefault="00F10A22" w:rsidP="006252C9">
            <w:r w:rsidRPr="00FE4703">
              <w:t>«Первая победа в Великой Отечественной войне»</w:t>
            </w:r>
          </w:p>
          <w:p w:rsidR="00F10A22" w:rsidRPr="00FE4703" w:rsidRDefault="00F10A22" w:rsidP="006252C9">
            <w:r w:rsidRPr="00FE4703">
              <w:t>«О подвигах, о доблести, о славе»</w:t>
            </w:r>
          </w:p>
          <w:p w:rsidR="00F10A22" w:rsidRPr="00FE4703" w:rsidRDefault="00F10A22" w:rsidP="006252C9"/>
          <w:p w:rsidR="00F10A22" w:rsidRPr="00FE4703" w:rsidRDefault="00F10A22" w:rsidP="006252C9">
            <w:r w:rsidRPr="00FE4703">
              <w:t>5-8 классы</w:t>
            </w:r>
          </w:p>
          <w:p w:rsidR="00F10A22" w:rsidRPr="00FE4703" w:rsidRDefault="00F10A22" w:rsidP="006252C9">
            <w:r w:rsidRPr="00FE4703">
              <w:t>«Помни имя свое!»</w:t>
            </w:r>
          </w:p>
          <w:p w:rsidR="00F10A22" w:rsidRPr="00FE4703" w:rsidRDefault="00F10A22" w:rsidP="006252C9">
            <w:r w:rsidRPr="00FE4703">
              <w:t>«Русский характер»</w:t>
            </w:r>
          </w:p>
          <w:p w:rsidR="00F10A22" w:rsidRPr="00FE4703" w:rsidRDefault="00F10A22" w:rsidP="006252C9">
            <w:r w:rsidRPr="00FE4703">
              <w:t>«Наш край в годы войны»</w:t>
            </w:r>
          </w:p>
          <w:p w:rsidR="00F10A22" w:rsidRPr="00FE4703" w:rsidRDefault="00F10A22" w:rsidP="006252C9">
            <w:r w:rsidRPr="00FE4703">
              <w:t>«Есть слово такое – выстоять!»</w:t>
            </w:r>
          </w:p>
          <w:p w:rsidR="00F10A22" w:rsidRPr="00FE4703" w:rsidRDefault="00F10A22" w:rsidP="006252C9"/>
          <w:p w:rsidR="00F10A22" w:rsidRPr="00FE4703" w:rsidRDefault="00F10A22" w:rsidP="006252C9">
            <w:r w:rsidRPr="00FE4703">
              <w:t>9-11 классы</w:t>
            </w:r>
          </w:p>
          <w:p w:rsidR="00F10A22" w:rsidRPr="00FE4703" w:rsidRDefault="00F10A22" w:rsidP="006252C9">
            <w:r w:rsidRPr="00FE4703">
              <w:t>«Они сражались за Родину!»</w:t>
            </w:r>
          </w:p>
          <w:p w:rsidR="00F10A22" w:rsidRPr="00FE4703" w:rsidRDefault="00F10A22" w:rsidP="006252C9">
            <w:r w:rsidRPr="00FE4703">
              <w:t>«Героические подвиги наших земляков»</w:t>
            </w:r>
          </w:p>
          <w:p w:rsidR="00F10A22" w:rsidRPr="00FE4703" w:rsidRDefault="00F10A22" w:rsidP="006252C9">
            <w:r w:rsidRPr="00FE4703">
              <w:t>«Он тогда не вернулся из боя»</w:t>
            </w:r>
          </w:p>
          <w:p w:rsidR="00F10A22" w:rsidRPr="00FE4703" w:rsidRDefault="00F10A22" w:rsidP="006252C9">
            <w:r w:rsidRPr="00FE4703">
              <w:t>«Полководцы Великой Отечественной Войны»</w:t>
            </w:r>
          </w:p>
          <w:p w:rsidR="00F10A22" w:rsidRPr="00FE4703" w:rsidRDefault="00F10A22" w:rsidP="006252C9"/>
          <w:p w:rsidR="00F10A22" w:rsidRPr="00FE4703" w:rsidRDefault="00F10A22" w:rsidP="006252C9"/>
        </w:tc>
        <w:tc>
          <w:tcPr>
            <w:tcW w:w="1809" w:type="dxa"/>
          </w:tcPr>
          <w:p w:rsidR="00F10A22" w:rsidRPr="00FE4703" w:rsidRDefault="00F10A22" w:rsidP="006252C9">
            <w:r w:rsidRPr="00FE4703">
              <w:t>Ноябрь - декабрь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Классные руководители</w:t>
            </w:r>
          </w:p>
          <w:p w:rsidR="00F10A22" w:rsidRPr="00FE4703" w:rsidRDefault="00F10A22" w:rsidP="006252C9">
            <w:r w:rsidRPr="00FE4703">
              <w:t>1-11 классов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Круглый стол «Дорога жизни» блокадного Ленинграда»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Январь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Учителя истории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Открытое мероприятие на параллель «Есть такая профессия – Родину защищать!» ко Дню защитника Отечества.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Февраль</w:t>
            </w:r>
          </w:p>
        </w:tc>
        <w:tc>
          <w:tcPr>
            <w:tcW w:w="2977" w:type="dxa"/>
          </w:tcPr>
          <w:p w:rsidR="00F10A22" w:rsidRPr="00FE4703" w:rsidRDefault="00F10A22" w:rsidP="00FE4703">
            <w:r w:rsidRPr="00FE4703">
              <w:t>Классные руководители 9-11-х классов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Тематические классные часы:</w:t>
            </w:r>
          </w:p>
          <w:p w:rsidR="00F10A22" w:rsidRPr="00FE4703" w:rsidRDefault="00F10A22" w:rsidP="006252C9">
            <w:r w:rsidRPr="00FE4703">
              <w:t>«Сталинградская Битва»</w:t>
            </w:r>
          </w:p>
          <w:p w:rsidR="00F10A22" w:rsidRPr="00FE4703" w:rsidRDefault="00F10A22" w:rsidP="006252C9">
            <w:r w:rsidRPr="00FE4703">
              <w:t>«Курская дуга»</w:t>
            </w:r>
          </w:p>
          <w:p w:rsidR="00F10A22" w:rsidRDefault="00F10A22" w:rsidP="006252C9">
            <w:r w:rsidRPr="00FE4703">
              <w:t>«Блокадный Ленинград»</w:t>
            </w:r>
          </w:p>
          <w:p w:rsidR="00F10A22" w:rsidRPr="00FE4703" w:rsidRDefault="00F10A22" w:rsidP="006252C9"/>
        </w:tc>
        <w:tc>
          <w:tcPr>
            <w:tcW w:w="1809" w:type="dxa"/>
          </w:tcPr>
          <w:p w:rsidR="00F10A22" w:rsidRPr="00FE4703" w:rsidRDefault="00F10A22" w:rsidP="006252C9">
            <w:r w:rsidRPr="00FE4703">
              <w:t>Январь –</w:t>
            </w:r>
          </w:p>
          <w:p w:rsidR="00F10A22" w:rsidRPr="00FE4703" w:rsidRDefault="00F10A22" w:rsidP="006252C9">
            <w:r w:rsidRPr="00FE4703">
              <w:t>февраль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Классные руководители 1-11, учителя истории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Тематические беседы «Защитник Родины. Каким ему быть?» 9-11 класс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Февраль </w:t>
            </w:r>
          </w:p>
        </w:tc>
        <w:tc>
          <w:tcPr>
            <w:tcW w:w="2977" w:type="dxa"/>
          </w:tcPr>
          <w:p w:rsidR="00F10A22" w:rsidRPr="00FE4703" w:rsidRDefault="00F10A22" w:rsidP="006252C9">
            <w:proofErr w:type="spellStart"/>
            <w:r w:rsidRPr="00FE4703">
              <w:t>Кл</w:t>
            </w:r>
            <w:proofErr w:type="gramStart"/>
            <w:r w:rsidRPr="00FE4703">
              <w:t>.р</w:t>
            </w:r>
            <w:proofErr w:type="gramEnd"/>
            <w:r w:rsidRPr="00FE4703">
              <w:t>ук-ли</w:t>
            </w:r>
            <w:proofErr w:type="spellEnd"/>
            <w:r w:rsidRPr="00FE4703">
              <w:t xml:space="preserve"> 9-11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Смотр строя и песни «Статен в строю, силен в бою!»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Февраль 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 xml:space="preserve">преподаватель-организатор ОБЖ, </w:t>
            </w:r>
            <w:proofErr w:type="spellStart"/>
            <w:r w:rsidRPr="00FE4703">
              <w:t>кл</w:t>
            </w:r>
            <w:proofErr w:type="spellEnd"/>
            <w:r w:rsidRPr="00FE4703">
              <w:t xml:space="preserve">. </w:t>
            </w:r>
            <w:proofErr w:type="spellStart"/>
            <w:proofErr w:type="gramStart"/>
            <w:r w:rsidRPr="00FE4703">
              <w:t>рук-ли</w:t>
            </w:r>
            <w:proofErr w:type="spellEnd"/>
            <w:proofErr w:type="gramEnd"/>
            <w:r w:rsidRPr="00FE4703">
              <w:t xml:space="preserve"> 5-8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Военно-спортивная игра «А, ну-ка, парни».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Февраль </w:t>
            </w:r>
          </w:p>
        </w:tc>
        <w:tc>
          <w:tcPr>
            <w:tcW w:w="2977" w:type="dxa"/>
          </w:tcPr>
          <w:p w:rsidR="00F10A22" w:rsidRPr="00FE4703" w:rsidRDefault="00F10A22" w:rsidP="00FE4703">
            <w:r w:rsidRPr="00FE4703">
              <w:t>преподаватель-</w:t>
            </w:r>
            <w:r w:rsidRPr="00FE4703">
              <w:lastRenderedPageBreak/>
              <w:t>организатор ОБЖ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lastRenderedPageBreak/>
              <w:t>Участие в конкурсе «Защитники Отечества» среди военно-патриотических объединений школ.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Февраль </w:t>
            </w:r>
          </w:p>
        </w:tc>
        <w:tc>
          <w:tcPr>
            <w:tcW w:w="2977" w:type="dxa"/>
          </w:tcPr>
          <w:p w:rsidR="00F10A22" w:rsidRPr="00FE4703" w:rsidRDefault="00F10A22" w:rsidP="00FE4703">
            <w:r w:rsidRPr="00FE4703">
              <w:t>преподаватель-организатор ОБЖ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Урок мужества:</w:t>
            </w:r>
          </w:p>
          <w:p w:rsidR="00F10A22" w:rsidRPr="00FE4703" w:rsidRDefault="00F10A22" w:rsidP="006252C9">
            <w:r w:rsidRPr="00FE4703">
              <w:t xml:space="preserve"> «И шли на войну девчата…»</w:t>
            </w:r>
          </w:p>
          <w:p w:rsidR="00F10A22" w:rsidRPr="00FE4703" w:rsidRDefault="00F10A22" w:rsidP="006252C9">
            <w:r w:rsidRPr="00FE4703">
              <w:t>«У войны не женское лицо…»</w:t>
            </w:r>
          </w:p>
          <w:p w:rsidR="00F10A22" w:rsidRPr="00FE4703" w:rsidRDefault="00F10A22" w:rsidP="006252C9">
            <w:r w:rsidRPr="00FE4703">
              <w:t>с приглашением ветеранов войны и труда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Март 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</w:t>
            </w:r>
            <w:proofErr w:type="gramStart"/>
            <w:r w:rsidRPr="00FE4703">
              <w:t>.</w:t>
            </w:r>
            <w:proofErr w:type="gramEnd"/>
            <w:r w:rsidRPr="00FE4703">
              <w:t xml:space="preserve"> </w:t>
            </w:r>
            <w:proofErr w:type="spellStart"/>
            <w:proofErr w:type="gramStart"/>
            <w:r w:rsidRPr="00FE4703">
              <w:t>р</w:t>
            </w:r>
            <w:proofErr w:type="gramEnd"/>
            <w:r w:rsidRPr="00FE4703">
              <w:t>ук-ли</w:t>
            </w:r>
            <w:proofErr w:type="spellEnd"/>
            <w:r w:rsidRPr="00FE4703">
              <w:t xml:space="preserve"> 1-11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FE4703">
            <w:r w:rsidRPr="00FE4703">
              <w:t>Неделя детской книги, посвященная Победе в ВОВ 1941-1945 г.г.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Март </w:t>
            </w:r>
          </w:p>
        </w:tc>
        <w:tc>
          <w:tcPr>
            <w:tcW w:w="2977" w:type="dxa"/>
          </w:tcPr>
          <w:p w:rsidR="00F10A22" w:rsidRPr="00FE4703" w:rsidRDefault="00F10A22" w:rsidP="00FE4703">
            <w:r w:rsidRPr="00FE4703">
              <w:t>библиотекарь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 xml:space="preserve">Литературно-музыкальная композиция «Поклонимся великим тем годам!», </w:t>
            </w:r>
            <w:proofErr w:type="gramStart"/>
            <w:r w:rsidRPr="00FE4703">
              <w:t>посвященное</w:t>
            </w:r>
            <w:proofErr w:type="gramEnd"/>
            <w:r w:rsidRPr="00FE4703">
              <w:t xml:space="preserve"> Дню Победы.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Апрель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Классные руководители 7 классов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FE4703">
            <w:r w:rsidRPr="00FE4703">
              <w:t>Легкоатлетический пробег, посвященный  Победе в ВОВ 1941-1945 г.г.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Май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 xml:space="preserve">Учителя </w:t>
            </w:r>
            <w:proofErr w:type="spellStart"/>
            <w:proofErr w:type="gramStart"/>
            <w:r w:rsidRPr="00FE4703">
              <w:t>физ-ры</w:t>
            </w:r>
            <w:proofErr w:type="spellEnd"/>
            <w:proofErr w:type="gramEnd"/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FE4703">
            <w:r w:rsidRPr="00FE4703">
              <w:t xml:space="preserve">Участие в районной игре «Зарница», 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Май 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преподаватель-организатор ОБЖ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Участие в военных сборах для старшеклассников.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Май 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преподаватель-организатор ОБЖ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245C4A" w:rsidP="00FE4703">
            <w:r>
              <w:t>Участие в «Вахте Памяти- 2017</w:t>
            </w:r>
            <w:r w:rsidR="00F10A22" w:rsidRPr="00FE4703">
              <w:t>г.».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Май </w:t>
            </w:r>
          </w:p>
        </w:tc>
        <w:tc>
          <w:tcPr>
            <w:tcW w:w="2977" w:type="dxa"/>
          </w:tcPr>
          <w:p w:rsidR="00F10A22" w:rsidRPr="00FE4703" w:rsidRDefault="00F10A22" w:rsidP="00FE4703">
            <w:r w:rsidRPr="00FE4703">
              <w:t>преподаватель-организатор ОБЖ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 xml:space="preserve">Классные часы, беседы, викторины: </w:t>
            </w:r>
          </w:p>
          <w:p w:rsidR="00F10A22" w:rsidRPr="00FE4703" w:rsidRDefault="00F10A22" w:rsidP="006252C9">
            <w:r w:rsidRPr="00FE4703">
              <w:t xml:space="preserve">-«Подвиг народа в Великой Отечественной войне», 9-11 </w:t>
            </w:r>
            <w:proofErr w:type="spellStart"/>
            <w:r w:rsidRPr="00FE4703">
              <w:t>кл</w:t>
            </w:r>
            <w:proofErr w:type="spellEnd"/>
            <w:r w:rsidRPr="00FE4703">
              <w:t>.,</w:t>
            </w:r>
          </w:p>
          <w:p w:rsidR="00F10A22" w:rsidRPr="00FE4703" w:rsidRDefault="00F10A22" w:rsidP="006252C9">
            <w:r w:rsidRPr="00FE4703">
              <w:t xml:space="preserve">-«Помни, что когда-то шли на бой ребята», 5-8 </w:t>
            </w:r>
            <w:proofErr w:type="spellStart"/>
            <w:r w:rsidRPr="00FE4703">
              <w:t>кл</w:t>
            </w:r>
            <w:proofErr w:type="spellEnd"/>
            <w:r w:rsidRPr="00FE4703">
              <w:t>.,</w:t>
            </w:r>
          </w:p>
          <w:p w:rsidR="00F10A22" w:rsidRPr="00FE4703" w:rsidRDefault="00F10A22" w:rsidP="006252C9">
            <w:r w:rsidRPr="00FE4703">
              <w:t xml:space="preserve">- «О тех, кто отдал свою жизнь борьбе, чтоб хорошо жилось и мне», 1-4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 xml:space="preserve">Май 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</w:t>
            </w:r>
            <w:proofErr w:type="gramStart"/>
            <w:r w:rsidRPr="00FE4703">
              <w:t>.</w:t>
            </w:r>
            <w:proofErr w:type="gramEnd"/>
            <w:r w:rsidRPr="00FE4703">
              <w:t xml:space="preserve"> </w:t>
            </w:r>
            <w:proofErr w:type="spellStart"/>
            <w:proofErr w:type="gramStart"/>
            <w:r w:rsidRPr="00FE4703">
              <w:t>р</w:t>
            </w:r>
            <w:proofErr w:type="gramEnd"/>
            <w:r w:rsidRPr="00FE4703">
              <w:t>ук-ли</w:t>
            </w:r>
            <w:proofErr w:type="spellEnd"/>
            <w:r w:rsidRPr="00FE4703">
              <w:t xml:space="preserve"> 1-11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Линейка Памяти (22 июня)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Июнь</w:t>
            </w:r>
          </w:p>
        </w:tc>
        <w:tc>
          <w:tcPr>
            <w:tcW w:w="2977" w:type="dxa"/>
          </w:tcPr>
          <w:p w:rsidR="00F10A22" w:rsidRPr="00FE4703" w:rsidRDefault="00F10A22" w:rsidP="006252C9">
            <w:proofErr w:type="spellStart"/>
            <w:r w:rsidRPr="00FE4703">
              <w:t>Нач</w:t>
            </w:r>
            <w:proofErr w:type="spellEnd"/>
            <w:r w:rsidRPr="00FE4703">
              <w:t>. лагеря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Акция «Опаленные войной» - встречи с ветеранами локальных войн, ветеранами Вов, ветеранами труда.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В течение года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</w:t>
            </w:r>
            <w:proofErr w:type="gramStart"/>
            <w:r w:rsidRPr="00FE4703">
              <w:t>.</w:t>
            </w:r>
            <w:proofErr w:type="gramEnd"/>
            <w:r w:rsidRPr="00FE4703">
              <w:t xml:space="preserve"> </w:t>
            </w:r>
            <w:proofErr w:type="gramStart"/>
            <w:r w:rsidRPr="00FE4703">
              <w:t>р</w:t>
            </w:r>
            <w:proofErr w:type="gramEnd"/>
            <w:r w:rsidRPr="00FE4703">
              <w:t xml:space="preserve">уководители 1-11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Экскурсии в краеведческий музей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В течение года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</w:t>
            </w:r>
            <w:proofErr w:type="gramStart"/>
            <w:r w:rsidRPr="00FE4703">
              <w:t>.</w:t>
            </w:r>
            <w:proofErr w:type="gramEnd"/>
            <w:r w:rsidRPr="00FE4703">
              <w:t xml:space="preserve"> </w:t>
            </w:r>
            <w:proofErr w:type="gramStart"/>
            <w:r w:rsidRPr="00FE4703">
              <w:t>р</w:t>
            </w:r>
            <w:proofErr w:type="gramEnd"/>
            <w:r w:rsidRPr="00FE4703">
              <w:t xml:space="preserve">уководители 1-11 </w:t>
            </w:r>
            <w:proofErr w:type="spellStart"/>
            <w:r w:rsidRPr="00FE4703">
              <w:t>кл</w:t>
            </w:r>
            <w:proofErr w:type="spellEnd"/>
            <w:r w:rsidRPr="00FE4703">
              <w:t>.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6252C9">
            <w:r w:rsidRPr="00FE4703">
              <w:t>Проведение тематических классных часов, бесед, уроков Мужества, посвященных:</w:t>
            </w:r>
          </w:p>
          <w:p w:rsidR="00F10A22" w:rsidRPr="00FE4703" w:rsidRDefault="00F10A22" w:rsidP="006252C9">
            <w:r w:rsidRPr="00FE4703">
              <w:t>Дню Победы</w:t>
            </w:r>
          </w:p>
          <w:p w:rsidR="00F10A22" w:rsidRPr="00FE4703" w:rsidRDefault="00F10A22" w:rsidP="006252C9">
            <w:r w:rsidRPr="00FE4703">
              <w:t>Дню воинской славы</w:t>
            </w:r>
          </w:p>
          <w:p w:rsidR="00F10A22" w:rsidRPr="00FE4703" w:rsidRDefault="00F10A22" w:rsidP="006252C9">
            <w:r w:rsidRPr="00FE4703">
              <w:t>Дню героя</w:t>
            </w:r>
          </w:p>
          <w:p w:rsidR="00F10A22" w:rsidRPr="00FE4703" w:rsidRDefault="00F10A22" w:rsidP="006252C9">
            <w:r w:rsidRPr="00FE4703">
              <w:t>Дню памяти и скорби</w:t>
            </w:r>
          </w:p>
          <w:p w:rsidR="00F10A22" w:rsidRPr="00FE4703" w:rsidRDefault="00F10A22" w:rsidP="006252C9">
            <w:r w:rsidRPr="00FE4703">
              <w:t>Дню призывника</w:t>
            </w:r>
          </w:p>
          <w:p w:rsidR="00F10A22" w:rsidRPr="00FE4703" w:rsidRDefault="00F10A22" w:rsidP="006252C9">
            <w:r w:rsidRPr="00FE4703">
              <w:t>Дню защитника Отечества</w:t>
            </w:r>
          </w:p>
          <w:p w:rsidR="00F10A22" w:rsidRPr="00FE4703" w:rsidRDefault="00F10A22" w:rsidP="006252C9">
            <w:r w:rsidRPr="00FE4703">
              <w:t>Дню памяти погибших в локальных войнах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В течение года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>Классные руководители 1-11 классов</w:t>
            </w:r>
          </w:p>
        </w:tc>
      </w:tr>
      <w:tr w:rsidR="00F10A22" w:rsidRPr="00FE4703">
        <w:tc>
          <w:tcPr>
            <w:tcW w:w="5954" w:type="dxa"/>
          </w:tcPr>
          <w:p w:rsidR="00F10A22" w:rsidRPr="00FE4703" w:rsidRDefault="00F10A22" w:rsidP="00FE4703">
            <w:r w:rsidRPr="00FE4703">
              <w:t>Участие в районной Спартакиаде школьников Президентских состязаниях.</w:t>
            </w:r>
          </w:p>
        </w:tc>
        <w:tc>
          <w:tcPr>
            <w:tcW w:w="1809" w:type="dxa"/>
          </w:tcPr>
          <w:p w:rsidR="00F10A22" w:rsidRPr="00FE4703" w:rsidRDefault="00F10A22" w:rsidP="006252C9">
            <w:r w:rsidRPr="00FE4703">
              <w:t>В течение года</w:t>
            </w:r>
          </w:p>
        </w:tc>
        <w:tc>
          <w:tcPr>
            <w:tcW w:w="2977" w:type="dxa"/>
          </w:tcPr>
          <w:p w:rsidR="00F10A22" w:rsidRPr="00FE4703" w:rsidRDefault="00F10A22" w:rsidP="006252C9">
            <w:r w:rsidRPr="00FE4703">
              <w:t xml:space="preserve">Учителя </w:t>
            </w:r>
            <w:proofErr w:type="spellStart"/>
            <w:proofErr w:type="gramStart"/>
            <w:r w:rsidRPr="00FE4703">
              <w:t>физ-ры</w:t>
            </w:r>
            <w:proofErr w:type="spellEnd"/>
            <w:proofErr w:type="gramEnd"/>
          </w:p>
        </w:tc>
      </w:tr>
    </w:tbl>
    <w:p w:rsidR="00F10A22" w:rsidRPr="00FE4703" w:rsidRDefault="00F10A22" w:rsidP="00122670"/>
    <w:p w:rsidR="00F10A22" w:rsidRPr="00FE4703" w:rsidRDefault="00F10A22"/>
    <w:sectPr w:rsidR="00F10A22" w:rsidRPr="00FE4703" w:rsidSect="00122670">
      <w:pgSz w:w="11906" w:h="16838"/>
      <w:pgMar w:top="1134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76D"/>
    <w:multiLevelType w:val="hybridMultilevel"/>
    <w:tmpl w:val="6DAAA1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1679D"/>
    <w:multiLevelType w:val="hybridMultilevel"/>
    <w:tmpl w:val="67FA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76CB5"/>
    <w:multiLevelType w:val="hybridMultilevel"/>
    <w:tmpl w:val="4B90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945BC"/>
    <w:multiLevelType w:val="hybridMultilevel"/>
    <w:tmpl w:val="1D2441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597D96"/>
    <w:multiLevelType w:val="hybridMultilevel"/>
    <w:tmpl w:val="529A36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670"/>
    <w:rsid w:val="00122670"/>
    <w:rsid w:val="00245C4A"/>
    <w:rsid w:val="002F5935"/>
    <w:rsid w:val="003F5E97"/>
    <w:rsid w:val="004A1E0F"/>
    <w:rsid w:val="006252C9"/>
    <w:rsid w:val="00664423"/>
    <w:rsid w:val="00A26A22"/>
    <w:rsid w:val="00B93E27"/>
    <w:rsid w:val="00B958BB"/>
    <w:rsid w:val="00DC7CCC"/>
    <w:rsid w:val="00F10A22"/>
    <w:rsid w:val="00F15FE9"/>
    <w:rsid w:val="00F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26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26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cp:lastPrinted>2016-09-19T08:28:00Z</cp:lastPrinted>
  <dcterms:created xsi:type="dcterms:W3CDTF">2013-10-23T08:37:00Z</dcterms:created>
  <dcterms:modified xsi:type="dcterms:W3CDTF">2016-11-16T03:45:00Z</dcterms:modified>
</cp:coreProperties>
</file>