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i/>
          <w:sz w:val="32"/>
          <w:szCs w:val="32"/>
        </w:rPr>
      </w:pPr>
      <w:r>
        <w:rPr>
          <w:i/>
          <w:sz w:val="32"/>
          <w:szCs w:val="32"/>
        </w:rPr>
        <w:t xml:space="preserve">Муниципальное </w:t>
      </w:r>
      <w:r w:rsidR="00717C6B">
        <w:rPr>
          <w:i/>
          <w:sz w:val="32"/>
          <w:szCs w:val="32"/>
        </w:rPr>
        <w:t>общеобразовательное</w:t>
      </w:r>
      <w:r>
        <w:rPr>
          <w:i/>
          <w:sz w:val="32"/>
          <w:szCs w:val="32"/>
        </w:rPr>
        <w:t>бюджетное учреждение</w:t>
      </w:r>
    </w:p>
    <w:p w:rsidR="00A977F5" w:rsidRDefault="00717C6B"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i/>
          <w:sz w:val="32"/>
          <w:szCs w:val="32"/>
        </w:rPr>
      </w:pPr>
      <w:proofErr w:type="spellStart"/>
      <w:r>
        <w:rPr>
          <w:i/>
          <w:sz w:val="32"/>
          <w:szCs w:val="32"/>
        </w:rPr>
        <w:t>Краснохолмская</w:t>
      </w:r>
      <w:proofErr w:type="spellEnd"/>
      <w:r>
        <w:rPr>
          <w:i/>
          <w:sz w:val="32"/>
          <w:szCs w:val="32"/>
        </w:rPr>
        <w:t xml:space="preserve"> средняя</w:t>
      </w:r>
      <w:r w:rsidR="00A977F5">
        <w:rPr>
          <w:i/>
          <w:sz w:val="32"/>
          <w:szCs w:val="32"/>
        </w:rPr>
        <w:t xml:space="preserve">  общеобразовательная школа №</w:t>
      </w:r>
      <w:r>
        <w:rPr>
          <w:i/>
          <w:sz w:val="32"/>
          <w:szCs w:val="32"/>
        </w:rPr>
        <w:t>1</w:t>
      </w:r>
    </w:p>
    <w:p w:rsidR="00A977F5" w:rsidRDefault="00717C6B"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i/>
          <w:sz w:val="32"/>
          <w:szCs w:val="32"/>
        </w:rPr>
      </w:pPr>
      <w:r>
        <w:rPr>
          <w:i/>
          <w:sz w:val="32"/>
          <w:szCs w:val="32"/>
        </w:rPr>
        <w:t xml:space="preserve">МР </w:t>
      </w:r>
      <w:proofErr w:type="spellStart"/>
      <w:r>
        <w:rPr>
          <w:i/>
          <w:sz w:val="32"/>
          <w:szCs w:val="32"/>
        </w:rPr>
        <w:t>Калтасинский</w:t>
      </w:r>
      <w:proofErr w:type="spellEnd"/>
      <w:r>
        <w:rPr>
          <w:i/>
          <w:sz w:val="32"/>
          <w:szCs w:val="32"/>
        </w:rPr>
        <w:t xml:space="preserve"> район РБ</w:t>
      </w: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i/>
          <w:sz w:val="32"/>
          <w:szCs w:val="32"/>
        </w:rPr>
      </w:pP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i/>
          <w:sz w:val="32"/>
          <w:szCs w:val="32"/>
        </w:rPr>
      </w:pP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i/>
          <w:sz w:val="32"/>
          <w:szCs w:val="32"/>
        </w:rPr>
      </w:pP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sz w:val="32"/>
          <w:szCs w:val="32"/>
        </w:rPr>
      </w:pP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sz w:val="32"/>
          <w:szCs w:val="32"/>
        </w:rPr>
      </w:pP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sz w:val="32"/>
          <w:szCs w:val="32"/>
        </w:rPr>
      </w:pP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sz w:val="52"/>
          <w:szCs w:val="52"/>
        </w:rPr>
      </w:pPr>
      <w:r w:rsidRPr="00063770">
        <w:rPr>
          <w:b/>
          <w:sz w:val="52"/>
          <w:szCs w:val="52"/>
        </w:rPr>
        <w:t>ИССЛЕДОВАТЕЛЬСКАЯ РАБОТА</w:t>
      </w: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sz w:val="52"/>
          <w:szCs w:val="52"/>
        </w:rPr>
      </w:pP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i/>
          <w:color w:val="000080"/>
          <w:sz w:val="52"/>
          <w:szCs w:val="52"/>
        </w:rPr>
      </w:pPr>
      <w:r w:rsidRPr="00063770">
        <w:rPr>
          <w:b/>
          <w:i/>
          <w:color w:val="000080"/>
          <w:sz w:val="52"/>
          <w:szCs w:val="52"/>
        </w:rPr>
        <w:t xml:space="preserve">«Изучение проблемы загрязнения </w:t>
      </w:r>
      <w:r w:rsidR="00DD30A7">
        <w:rPr>
          <w:b/>
          <w:i/>
          <w:color w:val="000080"/>
          <w:sz w:val="52"/>
          <w:szCs w:val="52"/>
        </w:rPr>
        <w:t>села Краснохолмский</w:t>
      </w:r>
      <w:r w:rsidRPr="00063770">
        <w:rPr>
          <w:b/>
          <w:i/>
          <w:color w:val="000080"/>
          <w:sz w:val="52"/>
          <w:szCs w:val="52"/>
        </w:rPr>
        <w:t xml:space="preserve"> бытовым мусором и оценка токсичности  почвенного покрова загрязненных территорий»</w:t>
      </w:r>
    </w:p>
    <w:p w:rsidR="00717C6B" w:rsidRDefault="00717C6B"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i/>
          <w:color w:val="000080"/>
          <w:sz w:val="52"/>
          <w:szCs w:val="52"/>
        </w:rPr>
      </w:pPr>
    </w:p>
    <w:p w:rsidR="00A977F5" w:rsidRPr="00DD30A7" w:rsidRDefault="00A977F5" w:rsidP="00717C6B">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i/>
          <w:color w:val="000080"/>
          <w:sz w:val="52"/>
          <w:szCs w:val="52"/>
        </w:rPr>
      </w:pPr>
    </w:p>
    <w:p w:rsidR="00DD30A7" w:rsidRPr="00DD30A7" w:rsidRDefault="00DD30A7" w:rsidP="00717C6B">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i/>
          <w:color w:val="000080"/>
          <w:sz w:val="52"/>
          <w:szCs w:val="52"/>
        </w:rPr>
      </w:pPr>
    </w:p>
    <w:p w:rsidR="00DD30A7" w:rsidRPr="00DD30A7" w:rsidRDefault="00DD30A7" w:rsidP="00717C6B">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i/>
          <w:color w:val="000080"/>
          <w:sz w:val="52"/>
          <w:szCs w:val="52"/>
        </w:rPr>
      </w:pPr>
    </w:p>
    <w:p w:rsidR="00DD30A7" w:rsidRPr="00DD30A7" w:rsidRDefault="00DD30A7" w:rsidP="00717C6B">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i/>
          <w:color w:val="000080"/>
          <w:sz w:val="52"/>
          <w:szCs w:val="52"/>
        </w:rPr>
      </w:pPr>
    </w:p>
    <w:p w:rsidR="00DD30A7" w:rsidRPr="00DD30A7" w:rsidRDefault="00DD30A7" w:rsidP="00717C6B">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i/>
          <w:color w:val="000080"/>
          <w:sz w:val="52"/>
          <w:szCs w:val="52"/>
        </w:rPr>
      </w:pPr>
    </w:p>
    <w:p w:rsidR="00A977F5" w:rsidRPr="00292C02"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right"/>
        <w:rPr>
          <w:b/>
          <w:i/>
          <w:sz w:val="28"/>
          <w:szCs w:val="28"/>
        </w:rPr>
      </w:pPr>
      <w:r w:rsidRPr="00292C02">
        <w:rPr>
          <w:b/>
          <w:i/>
          <w:sz w:val="28"/>
          <w:szCs w:val="28"/>
        </w:rPr>
        <w:t>Выполнил учени</w:t>
      </w:r>
      <w:r w:rsidR="00427A6D">
        <w:rPr>
          <w:b/>
          <w:i/>
          <w:sz w:val="28"/>
          <w:szCs w:val="28"/>
        </w:rPr>
        <w:t>к 10</w:t>
      </w:r>
      <w:bookmarkStart w:id="0" w:name="_GoBack"/>
      <w:bookmarkEnd w:id="0"/>
      <w:r w:rsidRPr="00292C02">
        <w:rPr>
          <w:b/>
          <w:i/>
          <w:sz w:val="28"/>
          <w:szCs w:val="28"/>
        </w:rPr>
        <w:t xml:space="preserve">класса </w:t>
      </w:r>
    </w:p>
    <w:p w:rsidR="00A977F5" w:rsidRDefault="00427A6D"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right"/>
        <w:rPr>
          <w:b/>
          <w:i/>
          <w:sz w:val="28"/>
          <w:szCs w:val="28"/>
        </w:rPr>
      </w:pPr>
      <w:r>
        <w:rPr>
          <w:b/>
          <w:i/>
          <w:sz w:val="28"/>
          <w:szCs w:val="28"/>
        </w:rPr>
        <w:t>Шакиров Динар</w:t>
      </w: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right"/>
        <w:rPr>
          <w:b/>
          <w:i/>
          <w:sz w:val="28"/>
          <w:szCs w:val="28"/>
        </w:rPr>
      </w:pPr>
      <w:r>
        <w:rPr>
          <w:b/>
          <w:i/>
          <w:sz w:val="28"/>
          <w:szCs w:val="28"/>
        </w:rPr>
        <w:t>Руководитель учитель биологии</w:t>
      </w:r>
    </w:p>
    <w:p w:rsidR="00A977F5" w:rsidRDefault="00717C6B"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right"/>
        <w:rPr>
          <w:b/>
          <w:i/>
          <w:sz w:val="28"/>
          <w:szCs w:val="28"/>
        </w:rPr>
      </w:pPr>
      <w:r>
        <w:rPr>
          <w:b/>
          <w:i/>
          <w:sz w:val="28"/>
          <w:szCs w:val="28"/>
        </w:rPr>
        <w:t>Коваленко Галина Евгеньевна</w:t>
      </w: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right"/>
        <w:rPr>
          <w:b/>
          <w:i/>
          <w:sz w:val="28"/>
          <w:szCs w:val="28"/>
        </w:rPr>
      </w:pP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right"/>
        <w:rPr>
          <w:b/>
          <w:i/>
          <w:sz w:val="28"/>
          <w:szCs w:val="28"/>
        </w:rPr>
      </w:pP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right"/>
        <w:rPr>
          <w:b/>
          <w:i/>
          <w:sz w:val="28"/>
          <w:szCs w:val="28"/>
        </w:rPr>
      </w:pPr>
    </w:p>
    <w:p w:rsidR="00A977F5" w:rsidRPr="00717C6B" w:rsidRDefault="00717C6B" w:rsidP="00717C6B">
      <w:pPr>
        <w:pBdr>
          <w:top w:val="thinThickThinMediumGap" w:sz="24" w:space="1" w:color="0000FF"/>
          <w:left w:val="thinThickThinMediumGap" w:sz="24" w:space="4" w:color="0000FF"/>
          <w:bottom w:val="thinThickThinMediumGap" w:sz="24" w:space="1" w:color="0000FF"/>
          <w:right w:val="thinThickThinMediumGap" w:sz="24" w:space="4" w:color="0000FF"/>
        </w:pBdr>
        <w:jc w:val="center"/>
        <w:rPr>
          <w:b/>
          <w:sz w:val="28"/>
          <w:szCs w:val="28"/>
        </w:rPr>
      </w:pPr>
      <w:r>
        <w:rPr>
          <w:b/>
          <w:sz w:val="28"/>
          <w:szCs w:val="28"/>
        </w:rPr>
        <w:t>с</w:t>
      </w:r>
      <w:proofErr w:type="gramStart"/>
      <w:r>
        <w:rPr>
          <w:b/>
          <w:sz w:val="28"/>
          <w:szCs w:val="28"/>
        </w:rPr>
        <w:t>.К</w:t>
      </w:r>
      <w:proofErr w:type="gramEnd"/>
      <w:r>
        <w:rPr>
          <w:b/>
          <w:sz w:val="28"/>
          <w:szCs w:val="28"/>
        </w:rPr>
        <w:t>раснохолмский</w:t>
      </w:r>
    </w:p>
    <w:p w:rsidR="00A977F5" w:rsidRDefault="00A977F5" w:rsidP="00A977F5">
      <w:pPr>
        <w:pBdr>
          <w:top w:val="thinThickThinMediumGap" w:sz="24" w:space="1" w:color="0000FF"/>
          <w:left w:val="thinThickThinMediumGap" w:sz="24" w:space="4" w:color="0000FF"/>
          <w:bottom w:val="thinThickThinMediumGap" w:sz="24" w:space="1" w:color="0000FF"/>
          <w:right w:val="thinThickThinMediumGap" w:sz="24" w:space="4" w:color="0000FF"/>
        </w:pBdr>
        <w:jc w:val="right"/>
        <w:rPr>
          <w:b/>
          <w:i/>
          <w:sz w:val="28"/>
          <w:szCs w:val="28"/>
        </w:rPr>
      </w:pPr>
    </w:p>
    <w:p w:rsidR="00A2412A" w:rsidRDefault="00A2412A" w:rsidP="00A2412A">
      <w:pPr>
        <w:pStyle w:val="a3"/>
        <w:spacing w:line="360" w:lineRule="auto"/>
        <w:ind w:left="0" w:firstLine="0"/>
        <w:rPr>
          <w:b/>
          <w:i/>
          <w:sz w:val="28"/>
          <w:szCs w:val="28"/>
        </w:rPr>
      </w:pPr>
    </w:p>
    <w:p w:rsidR="00A977F5" w:rsidRPr="00D54305" w:rsidRDefault="00A977F5" w:rsidP="00A2412A">
      <w:pPr>
        <w:pStyle w:val="a3"/>
        <w:spacing w:line="360" w:lineRule="auto"/>
        <w:ind w:left="0" w:firstLine="0"/>
        <w:jc w:val="center"/>
        <w:rPr>
          <w:b/>
          <w:bCs/>
          <w:iCs/>
        </w:rPr>
      </w:pPr>
      <w:r w:rsidRPr="00D54305">
        <w:rPr>
          <w:b/>
          <w:bCs/>
          <w:iCs/>
        </w:rPr>
        <w:lastRenderedPageBreak/>
        <w:t>СОДЕРЖАНИЕ</w:t>
      </w:r>
    </w:p>
    <w:p w:rsidR="00A977F5" w:rsidRPr="00D54305" w:rsidRDefault="00A977F5" w:rsidP="00A977F5">
      <w:pPr>
        <w:pStyle w:val="a3"/>
        <w:spacing w:line="360" w:lineRule="auto"/>
        <w:rPr>
          <w:sz w:val="28"/>
        </w:rPr>
      </w:pPr>
    </w:p>
    <w:p w:rsidR="00A977F5" w:rsidRPr="00D54305" w:rsidRDefault="00A977F5" w:rsidP="00A977F5">
      <w:pPr>
        <w:pStyle w:val="a3"/>
        <w:spacing w:line="360" w:lineRule="auto"/>
        <w:rPr>
          <w:sz w:val="28"/>
        </w:rPr>
      </w:pPr>
      <w:r w:rsidRPr="00D54305">
        <w:rPr>
          <w:sz w:val="28"/>
        </w:rPr>
        <w:t>Введение………………………………….</w:t>
      </w:r>
    </w:p>
    <w:p w:rsidR="00A977F5" w:rsidRPr="00D54305" w:rsidRDefault="00A977F5" w:rsidP="00A977F5">
      <w:pPr>
        <w:pStyle w:val="a3"/>
        <w:numPr>
          <w:ilvl w:val="1"/>
          <w:numId w:val="8"/>
        </w:numPr>
        <w:spacing w:line="360" w:lineRule="auto"/>
        <w:rPr>
          <w:sz w:val="28"/>
        </w:rPr>
      </w:pPr>
      <w:r w:rsidRPr="00D54305">
        <w:rPr>
          <w:sz w:val="28"/>
        </w:rPr>
        <w:t>Обзор литературы………………………</w:t>
      </w:r>
    </w:p>
    <w:p w:rsidR="00A977F5" w:rsidRPr="00D54305" w:rsidRDefault="00A977F5" w:rsidP="00A977F5">
      <w:pPr>
        <w:pStyle w:val="a3"/>
        <w:numPr>
          <w:ilvl w:val="1"/>
          <w:numId w:val="8"/>
        </w:numPr>
        <w:spacing w:line="360" w:lineRule="auto"/>
        <w:rPr>
          <w:sz w:val="28"/>
        </w:rPr>
      </w:pPr>
      <w:r w:rsidRPr="00D54305">
        <w:rPr>
          <w:sz w:val="28"/>
        </w:rPr>
        <w:t>Методы исследования………………….</w:t>
      </w:r>
    </w:p>
    <w:p w:rsidR="00A977F5" w:rsidRPr="00D54305" w:rsidRDefault="00A977F5" w:rsidP="00A977F5">
      <w:pPr>
        <w:pStyle w:val="a3"/>
        <w:numPr>
          <w:ilvl w:val="1"/>
          <w:numId w:val="8"/>
        </w:numPr>
        <w:spacing w:line="360" w:lineRule="auto"/>
        <w:rPr>
          <w:sz w:val="28"/>
        </w:rPr>
      </w:pPr>
      <w:r w:rsidRPr="00D54305">
        <w:rPr>
          <w:sz w:val="28"/>
        </w:rPr>
        <w:t>Результаты исследований……………..</w:t>
      </w:r>
    </w:p>
    <w:p w:rsidR="00A977F5" w:rsidRPr="00D54305" w:rsidRDefault="00A977F5" w:rsidP="00A977F5">
      <w:pPr>
        <w:pStyle w:val="a3"/>
        <w:numPr>
          <w:ilvl w:val="1"/>
          <w:numId w:val="8"/>
        </w:numPr>
        <w:spacing w:line="360" w:lineRule="auto"/>
        <w:rPr>
          <w:sz w:val="28"/>
        </w:rPr>
      </w:pPr>
      <w:r w:rsidRPr="00D54305">
        <w:rPr>
          <w:sz w:val="28"/>
        </w:rPr>
        <w:t>Выводы………………………………….</w:t>
      </w:r>
    </w:p>
    <w:p w:rsidR="00A977F5" w:rsidRPr="00D54305" w:rsidRDefault="00A977F5" w:rsidP="00A977F5">
      <w:pPr>
        <w:pStyle w:val="a3"/>
        <w:numPr>
          <w:ilvl w:val="1"/>
          <w:numId w:val="8"/>
        </w:numPr>
        <w:spacing w:line="360" w:lineRule="auto"/>
        <w:rPr>
          <w:sz w:val="28"/>
        </w:rPr>
      </w:pPr>
      <w:r w:rsidRPr="00D54305">
        <w:rPr>
          <w:sz w:val="28"/>
        </w:rPr>
        <w:t>Рекомендации…………………………..</w:t>
      </w:r>
    </w:p>
    <w:p w:rsidR="00A977F5" w:rsidRPr="00D54305" w:rsidRDefault="00A977F5" w:rsidP="00A977F5">
      <w:pPr>
        <w:pStyle w:val="a3"/>
        <w:spacing w:line="360" w:lineRule="auto"/>
        <w:ind w:left="1080" w:firstLine="0"/>
        <w:rPr>
          <w:sz w:val="28"/>
        </w:rPr>
      </w:pPr>
      <w:r w:rsidRPr="00D54305">
        <w:rPr>
          <w:sz w:val="28"/>
        </w:rPr>
        <w:t>Литература……………………………..</w:t>
      </w:r>
    </w:p>
    <w:p w:rsidR="00A977F5" w:rsidRPr="00D54305" w:rsidRDefault="00A977F5" w:rsidP="00A977F5">
      <w:pPr>
        <w:pStyle w:val="a3"/>
        <w:spacing w:line="360" w:lineRule="auto"/>
        <w:ind w:left="1080" w:firstLine="0"/>
        <w:rPr>
          <w:sz w:val="28"/>
        </w:rPr>
      </w:pPr>
      <w:r w:rsidRPr="00D54305">
        <w:rPr>
          <w:sz w:val="28"/>
        </w:rPr>
        <w:t>Приложения…………………………….</w:t>
      </w:r>
    </w:p>
    <w:p w:rsidR="00A977F5" w:rsidRPr="00D54305" w:rsidRDefault="00A977F5" w:rsidP="00A977F5">
      <w:pPr>
        <w:tabs>
          <w:tab w:val="left" w:pos="1980"/>
        </w:tabs>
        <w:jc w:val="both"/>
        <w:rPr>
          <w:sz w:val="28"/>
        </w:rPr>
      </w:pPr>
    </w:p>
    <w:p w:rsidR="00A977F5" w:rsidRDefault="00A977F5" w:rsidP="00A977F5">
      <w:pPr>
        <w:tabs>
          <w:tab w:val="left" w:pos="1980"/>
        </w:tabs>
        <w:jc w:val="both"/>
        <w:rPr>
          <w:sz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sz w:val="28"/>
          <w:szCs w:val="28"/>
        </w:rPr>
      </w:pPr>
    </w:p>
    <w:p w:rsidR="00A977F5" w:rsidRDefault="00A977F5" w:rsidP="00A977F5">
      <w:pPr>
        <w:jc w:val="center"/>
        <w:rPr>
          <w:sz w:val="28"/>
          <w:szCs w:val="28"/>
        </w:rPr>
      </w:pPr>
    </w:p>
    <w:p w:rsidR="00A2412A" w:rsidRDefault="00A977F5" w:rsidP="00A977F5">
      <w:pPr>
        <w:jc w:val="center"/>
        <w:rPr>
          <w:sz w:val="28"/>
          <w:szCs w:val="28"/>
        </w:rPr>
      </w:pPr>
      <w:r>
        <w:rPr>
          <w:sz w:val="28"/>
          <w:szCs w:val="28"/>
        </w:rPr>
        <w:tab/>
      </w:r>
    </w:p>
    <w:p w:rsidR="00DD30A7" w:rsidRDefault="00DD30A7" w:rsidP="00A977F5">
      <w:pPr>
        <w:jc w:val="center"/>
        <w:rPr>
          <w:b/>
          <w:sz w:val="28"/>
          <w:szCs w:val="28"/>
        </w:rPr>
      </w:pPr>
    </w:p>
    <w:p w:rsidR="00DD30A7" w:rsidRDefault="00DD30A7" w:rsidP="00A977F5">
      <w:pPr>
        <w:jc w:val="center"/>
        <w:rPr>
          <w:b/>
          <w:sz w:val="28"/>
          <w:szCs w:val="28"/>
        </w:rPr>
      </w:pPr>
    </w:p>
    <w:p w:rsidR="00A977F5" w:rsidRDefault="00A977F5" w:rsidP="00A977F5">
      <w:pPr>
        <w:jc w:val="center"/>
        <w:rPr>
          <w:b/>
          <w:sz w:val="28"/>
          <w:szCs w:val="28"/>
        </w:rPr>
      </w:pPr>
      <w:r>
        <w:rPr>
          <w:b/>
          <w:sz w:val="28"/>
          <w:szCs w:val="28"/>
        </w:rPr>
        <w:lastRenderedPageBreak/>
        <w:t>Актуальность</w:t>
      </w:r>
    </w:p>
    <w:p w:rsidR="0013550C" w:rsidRPr="0013550C" w:rsidRDefault="0013550C" w:rsidP="00717C6B">
      <w:pPr>
        <w:pStyle w:val="a8"/>
        <w:jc w:val="both"/>
        <w:rPr>
          <w:sz w:val="28"/>
          <w:szCs w:val="28"/>
        </w:rPr>
      </w:pPr>
      <w:r w:rsidRPr="0013550C">
        <w:rPr>
          <w:b/>
          <w:bCs/>
          <w:sz w:val="28"/>
          <w:szCs w:val="28"/>
        </w:rPr>
        <w:t>Плодородие почвы</w:t>
      </w:r>
      <w:r w:rsidRPr="0013550C">
        <w:rPr>
          <w:sz w:val="28"/>
          <w:szCs w:val="28"/>
        </w:rPr>
        <w:t xml:space="preserve"> — способность </w:t>
      </w:r>
      <w:hyperlink r:id="rId8" w:tooltip="Почва" w:history="1">
        <w:r w:rsidRPr="0013550C">
          <w:rPr>
            <w:rStyle w:val="a7"/>
            <w:color w:val="auto"/>
            <w:sz w:val="28"/>
            <w:szCs w:val="28"/>
          </w:rPr>
          <w:t>почвы</w:t>
        </w:r>
      </w:hyperlink>
      <w:r w:rsidRPr="0013550C">
        <w:rPr>
          <w:sz w:val="28"/>
          <w:szCs w:val="28"/>
        </w:rPr>
        <w:t xml:space="preserve"> удовлетворять потребность </w:t>
      </w:r>
      <w:hyperlink r:id="rId9" w:tooltip="Растение" w:history="1">
        <w:r w:rsidRPr="0013550C">
          <w:rPr>
            <w:rStyle w:val="a7"/>
            <w:color w:val="auto"/>
            <w:sz w:val="28"/>
            <w:szCs w:val="28"/>
          </w:rPr>
          <w:t>растений</w:t>
        </w:r>
      </w:hyperlink>
      <w:r w:rsidRPr="0013550C">
        <w:rPr>
          <w:sz w:val="28"/>
          <w:szCs w:val="28"/>
        </w:rPr>
        <w:t xml:space="preserve"> в элементах питания, влаге и </w:t>
      </w:r>
      <w:hyperlink r:id="rId10" w:tooltip="Воздух" w:history="1">
        <w:r w:rsidRPr="0013550C">
          <w:rPr>
            <w:rStyle w:val="a7"/>
            <w:color w:val="auto"/>
            <w:sz w:val="28"/>
            <w:szCs w:val="28"/>
          </w:rPr>
          <w:t>воздухе</w:t>
        </w:r>
      </w:hyperlink>
      <w:r w:rsidRPr="0013550C">
        <w:rPr>
          <w:sz w:val="28"/>
          <w:szCs w:val="28"/>
        </w:rPr>
        <w:t>, а также обеспечивать условия для их нормальной жизнедеятельности. При взаимодействии компонентов почвы появляется плодородие. Почва состоит из перегноя, азота, фосфора, калийных солей, воды, воздуха, глины и песка.</w:t>
      </w:r>
    </w:p>
    <w:p w:rsidR="0013550C" w:rsidRPr="0013550C" w:rsidRDefault="0013550C" w:rsidP="00717C6B">
      <w:pPr>
        <w:pStyle w:val="a8"/>
        <w:jc w:val="both"/>
        <w:rPr>
          <w:sz w:val="28"/>
          <w:szCs w:val="28"/>
        </w:rPr>
      </w:pPr>
      <w:r w:rsidRPr="0013550C">
        <w:rPr>
          <w:sz w:val="28"/>
          <w:szCs w:val="28"/>
        </w:rPr>
        <w:t>С давних пор человек оценивает почву главным образом с точки зрения её плодородия. Именно от плодородия зависит урожай и красота растений. Почва — сложная система, которая живёт и развивается по своим законам, поэтому под плодородием нужно понимать весь комплекс почвенных свойств и процессов, определяющих нормальное развитие растений. Все процессы, происходящие в почве, связаны между собой. Исключение или ослабление какого–либо составляющего ведёт за собой изменение всего состава почвы и потере ценных её качеств. Деградация почвы — цепная реакция, которую трудно остановить. Ухудшение земель снижает продуктивность растений. Почва в этом случае становится подвержена эрозии и вымыванию полезных веществ, что опять ведёт к снижению численности растений. Мероприятия по возобновлению плодородия почв долговременны, очень дорогостоящи и сложны, поэтому так важно следить за состоянием почвы, не допуская её сильного истощения или загрязнения. Результатом такого внимательного отношения будет привлекательность цветов и отличный урожай.</w:t>
      </w:r>
    </w:p>
    <w:p w:rsidR="0013550C" w:rsidRDefault="0013550C" w:rsidP="00717C6B">
      <w:pPr>
        <w:pStyle w:val="a8"/>
        <w:jc w:val="both"/>
        <w:rPr>
          <w:sz w:val="28"/>
          <w:szCs w:val="28"/>
        </w:rPr>
      </w:pPr>
      <w:r w:rsidRPr="0013550C">
        <w:rPr>
          <w:sz w:val="28"/>
          <w:szCs w:val="28"/>
        </w:rPr>
        <w:t>Для определения плодородия почвы необходимо обратить внимание на её состав, кислотность, отношение к воде и кислороду. Обладая наблюдательностью и элементарными знаниями по биологии можно определить состояние почвы и предпринять необходимые меры по улучшению или поддержанию почвенных свойств.</w:t>
      </w:r>
    </w:p>
    <w:p w:rsidR="00A977F5" w:rsidRDefault="0013550C" w:rsidP="00717C6B">
      <w:pPr>
        <w:pStyle w:val="a8"/>
        <w:jc w:val="both"/>
        <w:rPr>
          <w:sz w:val="28"/>
          <w:szCs w:val="28"/>
        </w:rPr>
      </w:pPr>
      <w:r>
        <w:rPr>
          <w:sz w:val="28"/>
          <w:szCs w:val="28"/>
        </w:rPr>
        <w:tab/>
      </w:r>
      <w:r w:rsidR="00A977F5">
        <w:rPr>
          <w:sz w:val="28"/>
          <w:szCs w:val="28"/>
        </w:rPr>
        <w:t xml:space="preserve">В настоящее время более половины людей планеты живет в городах. Многие города из-за увеличения численности людей растут как вширь, захватывая бывшие села, поселки, участки лесов и полей, так и ввысь и даже вглубь. </w:t>
      </w:r>
    </w:p>
    <w:p w:rsidR="00A977F5" w:rsidRDefault="00A977F5" w:rsidP="00717C6B">
      <w:pPr>
        <w:jc w:val="both"/>
        <w:rPr>
          <w:sz w:val="28"/>
          <w:szCs w:val="28"/>
        </w:rPr>
      </w:pPr>
      <w:r>
        <w:rPr>
          <w:sz w:val="28"/>
          <w:szCs w:val="28"/>
        </w:rPr>
        <w:tab/>
        <w:t>Города – не только места проживания людей, но промышленные центры. В них размещаются крупнейшие фабрики и заводы. Города снабжаются продукцией сельского хозяйства, питьевой водой, топливом, сырьем для промышленности. Подсчитано, что город с населением 1 млн. человек расходует в сутки 2000 т пищи, 625000 т воды, тысячи тонн каменного угля, нефти, газа и продуктов их переработки. При этом образуется огромная масса отходов, большинство которых поступает в окружающую среду. Только за одни сутки город выбрасывает 5000000 т сточных вод, 2000 т мусора и сотни тонн газообразных веществ.</w:t>
      </w:r>
    </w:p>
    <w:p w:rsidR="00A977F5" w:rsidRDefault="00A977F5" w:rsidP="00717C6B">
      <w:pPr>
        <w:jc w:val="both"/>
        <w:rPr>
          <w:sz w:val="28"/>
          <w:szCs w:val="28"/>
        </w:rPr>
      </w:pPr>
      <w:r>
        <w:rPr>
          <w:sz w:val="28"/>
          <w:szCs w:val="28"/>
        </w:rPr>
        <w:lastRenderedPageBreak/>
        <w:tab/>
        <w:t xml:space="preserve">Один человек за год производит следующие отходы: 90 банок из-под напитков, тара от продуктов (десятикратный вес «производителя), 70 консервных банок, 107 стеклянных бутылок и банок, бумага, на которую уходит 2 дерева, </w:t>
      </w:r>
      <w:smartTag w:uri="urn:schemas-microsoft-com:office:smarttags" w:element="metricconverter">
        <w:smartTagPr>
          <w:attr w:name="ProductID" w:val="45 кг"/>
        </w:smartTagPr>
        <w:r>
          <w:rPr>
            <w:sz w:val="28"/>
            <w:szCs w:val="28"/>
          </w:rPr>
          <w:t>45 кг</w:t>
        </w:r>
      </w:smartTag>
      <w:r>
        <w:rPr>
          <w:sz w:val="28"/>
          <w:szCs w:val="28"/>
        </w:rPr>
        <w:t xml:space="preserve"> пластика. </w:t>
      </w:r>
    </w:p>
    <w:p w:rsidR="00A977F5" w:rsidRDefault="00A977F5" w:rsidP="00717C6B">
      <w:pPr>
        <w:jc w:val="both"/>
        <w:rPr>
          <w:sz w:val="28"/>
          <w:szCs w:val="28"/>
        </w:rPr>
      </w:pPr>
      <w:r>
        <w:rPr>
          <w:sz w:val="28"/>
          <w:szCs w:val="28"/>
        </w:rPr>
        <w:tab/>
        <w:t>Каждый современный город, в том числе и город Муром, решает вопрос: куда девать мусор? Большие трудности связаны с тем, что многие выбрасываемые предметы состоят из материалов, которые не гниют (пластик, стекло). Свалки за пределами города достигают гигантских размеров. Но проблема не только в этом. Большое количество мусора сваливается в несанкционированных местах или редко вывозится на свалки. Из-за этого большие территории теряют свой естественный облик, и мусор разносится на большое расстояние. Распространяется неприятный запах, размножается большое количество мух, мышей, крыс – переносчиков болезней. Почва, загрязненная бытовым мусором загрязняется, теряя плодородие.</w:t>
      </w:r>
    </w:p>
    <w:p w:rsidR="00A977F5" w:rsidRDefault="00A977F5" w:rsidP="00717C6B">
      <w:pPr>
        <w:jc w:val="both"/>
        <w:rPr>
          <w:sz w:val="28"/>
          <w:szCs w:val="28"/>
        </w:rPr>
      </w:pPr>
    </w:p>
    <w:p w:rsidR="0013550C" w:rsidRDefault="0013550C" w:rsidP="00717C6B">
      <w:pPr>
        <w:ind w:left="2160" w:hanging="2160"/>
        <w:jc w:val="both"/>
        <w:rPr>
          <w:b/>
          <w:sz w:val="28"/>
          <w:szCs w:val="28"/>
        </w:rPr>
      </w:pPr>
    </w:p>
    <w:p w:rsidR="0013550C" w:rsidRDefault="0013550C" w:rsidP="00717C6B">
      <w:pPr>
        <w:ind w:left="2160" w:hanging="2160"/>
        <w:jc w:val="both"/>
        <w:rPr>
          <w:sz w:val="28"/>
          <w:szCs w:val="28"/>
        </w:rPr>
      </w:pPr>
      <w:r>
        <w:rPr>
          <w:b/>
          <w:sz w:val="28"/>
          <w:szCs w:val="28"/>
        </w:rPr>
        <w:t>Цель работы:</w:t>
      </w:r>
      <w:r>
        <w:rPr>
          <w:sz w:val="28"/>
          <w:szCs w:val="28"/>
        </w:rPr>
        <w:t xml:space="preserve"> изучить проблему загрязнения микрорайона бытовым         мусором и ее влияние на растительные экосистемы.</w:t>
      </w:r>
    </w:p>
    <w:p w:rsidR="0013550C" w:rsidRDefault="0013550C" w:rsidP="00717C6B">
      <w:pPr>
        <w:jc w:val="both"/>
        <w:rPr>
          <w:sz w:val="28"/>
          <w:szCs w:val="28"/>
        </w:rPr>
      </w:pPr>
    </w:p>
    <w:p w:rsidR="0013550C" w:rsidRDefault="0013550C" w:rsidP="00717C6B">
      <w:pPr>
        <w:jc w:val="both"/>
        <w:rPr>
          <w:sz w:val="28"/>
          <w:szCs w:val="28"/>
        </w:rPr>
      </w:pPr>
    </w:p>
    <w:p w:rsidR="0013550C" w:rsidRDefault="0013550C" w:rsidP="00717C6B">
      <w:pPr>
        <w:jc w:val="both"/>
        <w:rPr>
          <w:b/>
          <w:sz w:val="28"/>
          <w:szCs w:val="28"/>
        </w:rPr>
      </w:pPr>
      <w:r>
        <w:rPr>
          <w:b/>
          <w:sz w:val="28"/>
          <w:szCs w:val="28"/>
        </w:rPr>
        <w:t>Задачи:</w:t>
      </w:r>
    </w:p>
    <w:p w:rsidR="0013550C" w:rsidRPr="008C39BA" w:rsidRDefault="0013550C" w:rsidP="00717C6B">
      <w:pPr>
        <w:numPr>
          <w:ilvl w:val="0"/>
          <w:numId w:val="1"/>
        </w:numPr>
        <w:jc w:val="both"/>
        <w:rPr>
          <w:sz w:val="28"/>
          <w:szCs w:val="28"/>
        </w:rPr>
      </w:pPr>
      <w:r w:rsidRPr="008C39BA">
        <w:rPr>
          <w:sz w:val="28"/>
          <w:szCs w:val="28"/>
        </w:rPr>
        <w:t>выявить степень серьезности проблемы загрязнения бытовым мусором микрорайона школы</w:t>
      </w:r>
    </w:p>
    <w:p w:rsidR="0013550C" w:rsidRDefault="0013550C" w:rsidP="00717C6B">
      <w:pPr>
        <w:numPr>
          <w:ilvl w:val="0"/>
          <w:numId w:val="1"/>
        </w:numPr>
        <w:jc w:val="both"/>
        <w:rPr>
          <w:sz w:val="28"/>
          <w:szCs w:val="28"/>
        </w:rPr>
      </w:pPr>
      <w:r>
        <w:rPr>
          <w:sz w:val="28"/>
          <w:szCs w:val="28"/>
        </w:rPr>
        <w:t>изучить микрорайон на предмет наличия мест сбора бытового мусора</w:t>
      </w:r>
    </w:p>
    <w:p w:rsidR="0013550C" w:rsidRDefault="0013550C" w:rsidP="00717C6B">
      <w:pPr>
        <w:numPr>
          <w:ilvl w:val="0"/>
          <w:numId w:val="1"/>
        </w:numPr>
        <w:jc w:val="both"/>
        <w:rPr>
          <w:sz w:val="28"/>
          <w:szCs w:val="28"/>
        </w:rPr>
      </w:pPr>
      <w:r>
        <w:rPr>
          <w:sz w:val="28"/>
          <w:szCs w:val="28"/>
        </w:rPr>
        <w:t>составить карту загрязнения микрорайона бытовым мусором</w:t>
      </w:r>
    </w:p>
    <w:p w:rsidR="0013550C" w:rsidRDefault="0013550C" w:rsidP="00717C6B">
      <w:pPr>
        <w:numPr>
          <w:ilvl w:val="0"/>
          <w:numId w:val="1"/>
        </w:numPr>
        <w:jc w:val="both"/>
        <w:rPr>
          <w:sz w:val="28"/>
          <w:szCs w:val="28"/>
        </w:rPr>
      </w:pPr>
      <w:r>
        <w:rPr>
          <w:sz w:val="28"/>
          <w:szCs w:val="28"/>
        </w:rPr>
        <w:t xml:space="preserve">оценить токсичность почв в местах сбора мусора методом </w:t>
      </w:r>
      <w:proofErr w:type="spellStart"/>
      <w:r>
        <w:rPr>
          <w:sz w:val="28"/>
          <w:szCs w:val="28"/>
        </w:rPr>
        <w:t>биоиндикации</w:t>
      </w:r>
      <w:proofErr w:type="spellEnd"/>
    </w:p>
    <w:p w:rsidR="0013550C" w:rsidRDefault="0013550C" w:rsidP="00717C6B">
      <w:pPr>
        <w:numPr>
          <w:ilvl w:val="0"/>
          <w:numId w:val="1"/>
        </w:numPr>
        <w:jc w:val="both"/>
        <w:rPr>
          <w:sz w:val="28"/>
          <w:szCs w:val="28"/>
        </w:rPr>
      </w:pPr>
      <w:r>
        <w:rPr>
          <w:sz w:val="28"/>
          <w:szCs w:val="28"/>
        </w:rPr>
        <w:t>предложить систему мер по решению данной проблемы</w:t>
      </w:r>
    </w:p>
    <w:p w:rsidR="0013550C" w:rsidRDefault="0013550C" w:rsidP="00717C6B">
      <w:pPr>
        <w:jc w:val="both"/>
        <w:rPr>
          <w:sz w:val="28"/>
          <w:szCs w:val="28"/>
        </w:rPr>
      </w:pPr>
    </w:p>
    <w:p w:rsidR="0013550C" w:rsidRDefault="0013550C" w:rsidP="00717C6B">
      <w:pPr>
        <w:jc w:val="both"/>
        <w:rPr>
          <w:sz w:val="28"/>
          <w:szCs w:val="28"/>
        </w:rPr>
      </w:pPr>
    </w:p>
    <w:p w:rsidR="0013550C" w:rsidRDefault="0013550C" w:rsidP="00717C6B">
      <w:pPr>
        <w:jc w:val="both"/>
        <w:rPr>
          <w:sz w:val="28"/>
          <w:szCs w:val="28"/>
        </w:rPr>
      </w:pPr>
    </w:p>
    <w:p w:rsidR="0013550C" w:rsidRDefault="0013550C" w:rsidP="00717C6B">
      <w:pPr>
        <w:jc w:val="both"/>
        <w:rPr>
          <w:sz w:val="28"/>
          <w:szCs w:val="28"/>
        </w:rPr>
      </w:pPr>
    </w:p>
    <w:p w:rsidR="00A977F5" w:rsidRDefault="00A977F5" w:rsidP="00717C6B">
      <w:pPr>
        <w:jc w:val="both"/>
        <w:rPr>
          <w:sz w:val="28"/>
          <w:szCs w:val="28"/>
        </w:rPr>
      </w:pPr>
    </w:p>
    <w:p w:rsidR="00A977F5" w:rsidRDefault="00A977F5" w:rsidP="00717C6B">
      <w:pPr>
        <w:jc w:val="both"/>
        <w:rPr>
          <w:sz w:val="28"/>
          <w:szCs w:val="28"/>
        </w:rPr>
      </w:pPr>
    </w:p>
    <w:p w:rsidR="00A977F5" w:rsidRDefault="00A977F5" w:rsidP="00717C6B">
      <w:pPr>
        <w:jc w:val="both"/>
        <w:rPr>
          <w:sz w:val="28"/>
          <w:szCs w:val="28"/>
        </w:rPr>
      </w:pPr>
    </w:p>
    <w:p w:rsidR="00A977F5" w:rsidRDefault="00A977F5" w:rsidP="00717C6B">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center"/>
        <w:rPr>
          <w:b/>
          <w:sz w:val="28"/>
          <w:szCs w:val="28"/>
        </w:rPr>
      </w:pPr>
    </w:p>
    <w:p w:rsidR="00717C6B" w:rsidRDefault="00717C6B" w:rsidP="00A977F5">
      <w:pPr>
        <w:jc w:val="center"/>
        <w:rPr>
          <w:b/>
          <w:sz w:val="28"/>
          <w:szCs w:val="28"/>
        </w:rPr>
      </w:pPr>
    </w:p>
    <w:p w:rsidR="00717C6B" w:rsidRDefault="00717C6B" w:rsidP="00A977F5">
      <w:pPr>
        <w:jc w:val="center"/>
        <w:rPr>
          <w:b/>
          <w:sz w:val="28"/>
          <w:szCs w:val="28"/>
        </w:rPr>
      </w:pPr>
    </w:p>
    <w:p w:rsidR="00A2412A" w:rsidRDefault="00A2412A" w:rsidP="00A2412A">
      <w:pPr>
        <w:rPr>
          <w:b/>
          <w:sz w:val="28"/>
          <w:szCs w:val="28"/>
        </w:rPr>
      </w:pPr>
    </w:p>
    <w:p w:rsidR="00A977F5" w:rsidRDefault="00A977F5" w:rsidP="00A2412A">
      <w:pPr>
        <w:jc w:val="center"/>
        <w:rPr>
          <w:b/>
          <w:sz w:val="28"/>
          <w:szCs w:val="28"/>
        </w:rPr>
      </w:pPr>
      <w:r>
        <w:rPr>
          <w:b/>
          <w:sz w:val="28"/>
          <w:szCs w:val="28"/>
        </w:rPr>
        <w:lastRenderedPageBreak/>
        <w:t>Обзор литературы</w:t>
      </w:r>
    </w:p>
    <w:p w:rsidR="0013550C" w:rsidRDefault="0013550C" w:rsidP="00A977F5">
      <w:pPr>
        <w:ind w:firstLine="708"/>
        <w:jc w:val="both"/>
        <w:rPr>
          <w:sz w:val="28"/>
          <w:szCs w:val="28"/>
        </w:rPr>
      </w:pPr>
    </w:p>
    <w:p w:rsidR="0013550C" w:rsidRPr="0013550C" w:rsidRDefault="0013550C" w:rsidP="00717C6B">
      <w:pPr>
        <w:pStyle w:val="a8"/>
        <w:jc w:val="both"/>
        <w:rPr>
          <w:sz w:val="28"/>
          <w:szCs w:val="28"/>
        </w:rPr>
      </w:pPr>
      <w:proofErr w:type="spellStart"/>
      <w:proofErr w:type="gramStart"/>
      <w:r w:rsidRPr="0013550C">
        <w:rPr>
          <w:b/>
          <w:bCs/>
          <w:sz w:val="28"/>
          <w:szCs w:val="28"/>
        </w:rPr>
        <w:t>По́чва</w:t>
      </w:r>
      <w:proofErr w:type="spellEnd"/>
      <w:proofErr w:type="gramEnd"/>
      <w:r w:rsidRPr="0013550C">
        <w:rPr>
          <w:sz w:val="28"/>
          <w:szCs w:val="28"/>
        </w:rPr>
        <w:t xml:space="preserve"> — поверхностный слой </w:t>
      </w:r>
      <w:hyperlink r:id="rId11" w:tooltip="Литосфера" w:history="1">
        <w:proofErr w:type="spellStart"/>
        <w:r w:rsidRPr="0013550C">
          <w:rPr>
            <w:rStyle w:val="a7"/>
            <w:color w:val="auto"/>
            <w:sz w:val="28"/>
            <w:szCs w:val="28"/>
          </w:rPr>
          <w:t>литосферы</w:t>
        </w:r>
      </w:hyperlink>
      <w:hyperlink r:id="rId12" w:tooltip="Земля (планета)" w:history="1">
        <w:r w:rsidRPr="0013550C">
          <w:rPr>
            <w:rStyle w:val="a7"/>
            <w:color w:val="auto"/>
            <w:sz w:val="28"/>
            <w:szCs w:val="28"/>
          </w:rPr>
          <w:t>Земли</w:t>
        </w:r>
        <w:proofErr w:type="spellEnd"/>
      </w:hyperlink>
      <w:r w:rsidRPr="0013550C">
        <w:rPr>
          <w:sz w:val="28"/>
          <w:szCs w:val="28"/>
        </w:rPr>
        <w:t xml:space="preserve">, обладающий </w:t>
      </w:r>
      <w:hyperlink r:id="rId13" w:tooltip="Плодородие почв" w:history="1">
        <w:r w:rsidRPr="0013550C">
          <w:rPr>
            <w:rStyle w:val="a7"/>
            <w:color w:val="auto"/>
            <w:sz w:val="28"/>
            <w:szCs w:val="28"/>
          </w:rPr>
          <w:t>плодородием</w:t>
        </w:r>
      </w:hyperlink>
      <w:r w:rsidRPr="0013550C">
        <w:rPr>
          <w:sz w:val="28"/>
          <w:szCs w:val="28"/>
        </w:rPr>
        <w:t xml:space="preserve"> и представляющий собой полифункциональную </w:t>
      </w:r>
      <w:hyperlink r:id="rId14" w:tooltip="Гетерогенная система" w:history="1">
        <w:r w:rsidRPr="0013550C">
          <w:rPr>
            <w:rStyle w:val="a7"/>
            <w:color w:val="auto"/>
            <w:sz w:val="28"/>
            <w:szCs w:val="28"/>
          </w:rPr>
          <w:t>гетерогенную</w:t>
        </w:r>
      </w:hyperlink>
      <w:r w:rsidRPr="0013550C">
        <w:rPr>
          <w:sz w:val="28"/>
          <w:szCs w:val="28"/>
        </w:rPr>
        <w:t xml:space="preserve"> открытую четырёхфазную (твёрдая, жидкая, газообразная фазы и живые организмы) структурную систему, образовавшуюся в результате </w:t>
      </w:r>
      <w:hyperlink r:id="rId15" w:tooltip="Выветривание" w:history="1">
        <w:r w:rsidRPr="0013550C">
          <w:rPr>
            <w:rStyle w:val="a7"/>
            <w:color w:val="auto"/>
            <w:sz w:val="28"/>
            <w:szCs w:val="28"/>
          </w:rPr>
          <w:t>выветривания</w:t>
        </w:r>
      </w:hyperlink>
      <w:r w:rsidRPr="0013550C">
        <w:rPr>
          <w:sz w:val="28"/>
          <w:szCs w:val="28"/>
        </w:rPr>
        <w:t xml:space="preserve"> горных пород и жизнедеятельности </w:t>
      </w:r>
      <w:hyperlink r:id="rId16" w:tooltip="Организм" w:history="1">
        <w:r w:rsidRPr="0013550C">
          <w:rPr>
            <w:rStyle w:val="a7"/>
            <w:color w:val="auto"/>
            <w:sz w:val="28"/>
            <w:szCs w:val="28"/>
          </w:rPr>
          <w:t>организмов</w:t>
        </w:r>
      </w:hyperlink>
      <w:r w:rsidRPr="0013550C">
        <w:rPr>
          <w:sz w:val="28"/>
          <w:szCs w:val="28"/>
        </w:rPr>
        <w:t xml:space="preserve">.Её рассматривают как особую природную </w:t>
      </w:r>
      <w:hyperlink r:id="rId17" w:tooltip="Мембрана" w:history="1">
        <w:r w:rsidRPr="0013550C">
          <w:rPr>
            <w:rStyle w:val="a7"/>
            <w:color w:val="auto"/>
            <w:sz w:val="28"/>
            <w:szCs w:val="28"/>
          </w:rPr>
          <w:t>мембрану</w:t>
        </w:r>
      </w:hyperlink>
      <w:r w:rsidRPr="0013550C">
        <w:rPr>
          <w:sz w:val="28"/>
          <w:szCs w:val="28"/>
        </w:rPr>
        <w:t xml:space="preserve"> (</w:t>
      </w:r>
      <w:proofErr w:type="spellStart"/>
      <w:r w:rsidR="00487E16" w:rsidRPr="0013550C">
        <w:rPr>
          <w:sz w:val="28"/>
          <w:szCs w:val="28"/>
        </w:rPr>
        <w:fldChar w:fldCharType="begin"/>
      </w:r>
      <w:r w:rsidRPr="0013550C">
        <w:rPr>
          <w:sz w:val="28"/>
          <w:szCs w:val="28"/>
        </w:rPr>
        <w:instrText xml:space="preserve"> HYPERLINK "http://ru.wikipedia.org/w/index.php?title=%D0%91%D0%B8%D0%BE%D0%B3%D0%B5%D0%BE%D0%BC%D0%B5%D0%BC%D0%B1%D1%80%D0%B0%D0%BD%D0%B0&amp;action=edit&amp;redlink=1" \o "Биогеомембрана (страница отсутствует)" </w:instrText>
      </w:r>
      <w:r w:rsidR="00487E16" w:rsidRPr="0013550C">
        <w:rPr>
          <w:sz w:val="28"/>
          <w:szCs w:val="28"/>
        </w:rPr>
        <w:fldChar w:fldCharType="separate"/>
      </w:r>
      <w:r w:rsidRPr="0013550C">
        <w:rPr>
          <w:rStyle w:val="a7"/>
          <w:color w:val="auto"/>
          <w:sz w:val="28"/>
          <w:szCs w:val="28"/>
        </w:rPr>
        <w:t>биогеомембрану</w:t>
      </w:r>
      <w:proofErr w:type="spellEnd"/>
      <w:r w:rsidR="00487E16" w:rsidRPr="0013550C">
        <w:rPr>
          <w:sz w:val="28"/>
          <w:szCs w:val="28"/>
        </w:rPr>
        <w:fldChar w:fldCharType="end"/>
      </w:r>
      <w:r w:rsidRPr="0013550C">
        <w:rPr>
          <w:sz w:val="28"/>
          <w:szCs w:val="28"/>
        </w:rPr>
        <w:t xml:space="preserve">), регулирующую взаимодействие между </w:t>
      </w:r>
      <w:hyperlink r:id="rId18" w:tooltip="Биосфера" w:history="1">
        <w:r w:rsidRPr="0013550C">
          <w:rPr>
            <w:rStyle w:val="a7"/>
            <w:color w:val="auto"/>
            <w:sz w:val="28"/>
            <w:szCs w:val="28"/>
          </w:rPr>
          <w:t>биосферой</w:t>
        </w:r>
      </w:hyperlink>
      <w:r w:rsidRPr="0013550C">
        <w:rPr>
          <w:sz w:val="28"/>
          <w:szCs w:val="28"/>
        </w:rPr>
        <w:t xml:space="preserve">, </w:t>
      </w:r>
      <w:hyperlink r:id="rId19" w:tooltip="Гидросфера" w:history="1">
        <w:r w:rsidRPr="0013550C">
          <w:rPr>
            <w:rStyle w:val="a7"/>
            <w:color w:val="auto"/>
            <w:sz w:val="28"/>
            <w:szCs w:val="28"/>
          </w:rPr>
          <w:t>гидросферой</w:t>
        </w:r>
      </w:hyperlink>
      <w:r w:rsidRPr="0013550C">
        <w:rPr>
          <w:sz w:val="28"/>
          <w:szCs w:val="28"/>
        </w:rPr>
        <w:t xml:space="preserve"> и </w:t>
      </w:r>
      <w:hyperlink r:id="rId20" w:tooltip="Атмосфера Земли" w:history="1">
        <w:r w:rsidRPr="0013550C">
          <w:rPr>
            <w:rStyle w:val="a7"/>
            <w:color w:val="auto"/>
            <w:sz w:val="28"/>
            <w:szCs w:val="28"/>
          </w:rPr>
          <w:t>атмосферой</w:t>
        </w:r>
      </w:hyperlink>
      <w:r w:rsidRPr="0013550C">
        <w:rPr>
          <w:sz w:val="28"/>
          <w:szCs w:val="28"/>
        </w:rPr>
        <w:t xml:space="preserve"> Земли. Почвы являются функцией от </w:t>
      </w:r>
      <w:hyperlink r:id="rId21" w:tooltip="Климат" w:history="1">
        <w:r w:rsidRPr="0013550C">
          <w:rPr>
            <w:rStyle w:val="a7"/>
            <w:color w:val="auto"/>
            <w:sz w:val="28"/>
            <w:szCs w:val="28"/>
          </w:rPr>
          <w:t>климата</w:t>
        </w:r>
      </w:hyperlink>
      <w:r w:rsidRPr="0013550C">
        <w:rPr>
          <w:sz w:val="28"/>
          <w:szCs w:val="28"/>
        </w:rPr>
        <w:t xml:space="preserve">, </w:t>
      </w:r>
      <w:hyperlink r:id="rId22" w:tooltip="Рельеф" w:history="1">
        <w:r w:rsidRPr="0013550C">
          <w:rPr>
            <w:rStyle w:val="a7"/>
            <w:color w:val="auto"/>
            <w:sz w:val="28"/>
            <w:szCs w:val="28"/>
          </w:rPr>
          <w:t>рельефа</w:t>
        </w:r>
      </w:hyperlink>
      <w:r w:rsidRPr="0013550C">
        <w:rPr>
          <w:sz w:val="28"/>
          <w:szCs w:val="28"/>
        </w:rPr>
        <w:t xml:space="preserve">, исходной почвообразующей породы, </w:t>
      </w:r>
      <w:hyperlink r:id="rId23" w:tooltip="Микроорганизмы" w:history="1">
        <w:r w:rsidRPr="0013550C">
          <w:rPr>
            <w:rStyle w:val="a7"/>
            <w:color w:val="auto"/>
            <w:sz w:val="28"/>
            <w:szCs w:val="28"/>
          </w:rPr>
          <w:t>микроорганизмов</w:t>
        </w:r>
      </w:hyperlink>
      <w:r w:rsidRPr="0013550C">
        <w:rPr>
          <w:sz w:val="28"/>
          <w:szCs w:val="28"/>
        </w:rPr>
        <w:t xml:space="preserve">, растений и животных (то есть </w:t>
      </w:r>
      <w:proofErr w:type="spellStart"/>
      <w:r w:rsidRPr="0013550C">
        <w:rPr>
          <w:sz w:val="28"/>
          <w:szCs w:val="28"/>
        </w:rPr>
        <w:t>биоты</w:t>
      </w:r>
      <w:proofErr w:type="spellEnd"/>
      <w:r w:rsidRPr="0013550C">
        <w:rPr>
          <w:sz w:val="28"/>
          <w:szCs w:val="28"/>
        </w:rPr>
        <w:t xml:space="preserve"> в целом), человеческой деятельности и изменяются со </w:t>
      </w:r>
      <w:hyperlink r:id="rId24" w:tooltip="Время" w:history="1">
        <w:r w:rsidRPr="0013550C">
          <w:rPr>
            <w:rStyle w:val="a7"/>
            <w:color w:val="auto"/>
            <w:sz w:val="28"/>
            <w:szCs w:val="28"/>
          </w:rPr>
          <w:t>временем</w:t>
        </w:r>
      </w:hyperlink>
      <w:r w:rsidRPr="0013550C">
        <w:rPr>
          <w:sz w:val="28"/>
          <w:szCs w:val="28"/>
        </w:rPr>
        <w:t>.</w:t>
      </w:r>
    </w:p>
    <w:p w:rsidR="0013550C" w:rsidRPr="0013550C" w:rsidRDefault="0013550C" w:rsidP="00717C6B">
      <w:pPr>
        <w:pStyle w:val="a8"/>
        <w:jc w:val="both"/>
        <w:rPr>
          <w:sz w:val="28"/>
          <w:szCs w:val="28"/>
        </w:rPr>
      </w:pPr>
      <w:r w:rsidRPr="0013550C">
        <w:rPr>
          <w:b/>
          <w:bCs/>
          <w:sz w:val="28"/>
          <w:szCs w:val="28"/>
        </w:rPr>
        <w:t>Почва</w:t>
      </w:r>
      <w:r w:rsidRPr="0013550C">
        <w:rPr>
          <w:sz w:val="28"/>
          <w:szCs w:val="28"/>
        </w:rPr>
        <w:t xml:space="preserve"> (определение по </w:t>
      </w:r>
      <w:hyperlink r:id="rId25" w:tooltip="s:ГОСТ 27593-88 (2005)" w:history="1">
        <w:r w:rsidRPr="0013550C">
          <w:rPr>
            <w:rStyle w:val="a7"/>
            <w:color w:val="auto"/>
            <w:sz w:val="28"/>
            <w:szCs w:val="28"/>
          </w:rPr>
          <w:t>ГОСТ 27593-88</w:t>
        </w:r>
      </w:hyperlink>
      <w:r w:rsidRPr="0013550C">
        <w:rPr>
          <w:sz w:val="28"/>
          <w:szCs w:val="28"/>
        </w:rPr>
        <w:t>)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твёрдых минеральных и органических частиц, воды и воздуха и имеющее специфические генетико-морфологические признаки, свойства, создающие для роста и развития растений соответствующие условия.</w:t>
      </w:r>
    </w:p>
    <w:p w:rsidR="0013550C" w:rsidRPr="0013550C" w:rsidRDefault="0013550C" w:rsidP="00717C6B">
      <w:pPr>
        <w:spacing w:before="100" w:beforeAutospacing="1" w:after="100" w:afterAutospacing="1"/>
        <w:jc w:val="both"/>
        <w:rPr>
          <w:sz w:val="28"/>
          <w:szCs w:val="28"/>
        </w:rPr>
      </w:pPr>
      <w:r w:rsidRPr="0013550C">
        <w:rPr>
          <w:sz w:val="28"/>
          <w:szCs w:val="28"/>
        </w:rPr>
        <w:t>Плодородие, то есть способность почвы отдавать питательные вещества, накапливать и удерживать влагу и воздух, уже миллиарды лет создают</w:t>
      </w:r>
      <w:r w:rsidRPr="0013550C">
        <w:rPr>
          <w:b/>
          <w:bCs/>
          <w:sz w:val="28"/>
          <w:szCs w:val="28"/>
        </w:rPr>
        <w:t xml:space="preserve"> почвенные живые организмы.</w:t>
      </w:r>
      <w:r w:rsidRPr="0013550C">
        <w:rPr>
          <w:sz w:val="28"/>
          <w:szCs w:val="28"/>
        </w:rPr>
        <w:t xml:space="preserve"> Те, что обитают внутри почвы: прежде всего – корни, черви и насекомые, а по стенкам их ходов – микроорганизмы. И те, что занимаются переработкой слоя мертвой </w:t>
      </w:r>
      <w:hyperlink r:id="rId26" w:anchor="ORGANIKA" w:history="1">
        <w:r w:rsidRPr="0013550C">
          <w:rPr>
            <w:color w:val="0000FF"/>
            <w:sz w:val="28"/>
            <w:szCs w:val="28"/>
            <w:u w:val="single"/>
          </w:rPr>
          <w:t>органики</w:t>
        </w:r>
      </w:hyperlink>
      <w:r w:rsidRPr="0013550C">
        <w:rPr>
          <w:sz w:val="28"/>
          <w:szCs w:val="28"/>
        </w:rPr>
        <w:t xml:space="preserve"> – те же черви, насекомые и микробы – на поверхности. Вот это живое внутри плюс живое снаружи и есть сама почва. Глина, песок и прочие </w:t>
      </w:r>
      <w:hyperlink r:id="rId27" w:anchor="PORODY" w:history="1">
        <w:r w:rsidRPr="0013550C">
          <w:rPr>
            <w:color w:val="0000FF"/>
            <w:sz w:val="28"/>
            <w:szCs w:val="28"/>
            <w:u w:val="single"/>
          </w:rPr>
          <w:t>породы</w:t>
        </w:r>
      </w:hyperlink>
      <w:r w:rsidRPr="0013550C">
        <w:rPr>
          <w:sz w:val="28"/>
          <w:szCs w:val="28"/>
        </w:rPr>
        <w:t xml:space="preserve"> – не почва, а всего лишь ее каркас.</w:t>
      </w:r>
    </w:p>
    <w:p w:rsidR="0013550C" w:rsidRPr="0013550C" w:rsidRDefault="0013550C" w:rsidP="00717C6B">
      <w:pPr>
        <w:spacing w:before="100" w:beforeAutospacing="1" w:after="100" w:afterAutospacing="1"/>
        <w:jc w:val="both"/>
        <w:rPr>
          <w:sz w:val="28"/>
          <w:szCs w:val="28"/>
        </w:rPr>
      </w:pPr>
      <w:r w:rsidRPr="0013550C">
        <w:rPr>
          <w:sz w:val="28"/>
          <w:szCs w:val="28"/>
        </w:rPr>
        <w:t>Живность создает структуру почвы: сеть каналов, труб и ходов. Эта структура не разрушается веками. Она и обеспечивает жизнь: всасывает и накапливает воду, проводит воздух, спускает вниз углекислый газ, без которого не растворяются минералы. Все это поступает из атмосферы, и поэтому прямая связь с атмосферой – основа жизни почвы.</w:t>
      </w:r>
    </w:p>
    <w:p w:rsidR="0013550C" w:rsidRPr="0013550C" w:rsidRDefault="0013550C" w:rsidP="00717C6B">
      <w:pPr>
        <w:spacing w:before="100" w:beforeAutospacing="1" w:after="100" w:afterAutospacing="1"/>
        <w:jc w:val="both"/>
        <w:rPr>
          <w:sz w:val="28"/>
          <w:szCs w:val="28"/>
        </w:rPr>
      </w:pPr>
      <w:r w:rsidRPr="0013550C">
        <w:rPr>
          <w:sz w:val="28"/>
          <w:szCs w:val="28"/>
        </w:rPr>
        <w:t>Копка и пахота создают слой разрушенной, перемешанной почвы, быстро оседающей после первого дождя. Почва изолируется от атмосферы. Вся жизненная структура разрушается. Это все равно, что пустить автомобиль под пресс, а потом удивляться, почему он не едет. Вскопанная почва испытывает шок, застывает: не дышит, не всасывает воду, но главное –</w:t>
      </w:r>
      <w:r w:rsidRPr="0013550C">
        <w:rPr>
          <w:b/>
          <w:bCs/>
          <w:sz w:val="28"/>
          <w:szCs w:val="28"/>
        </w:rPr>
        <w:t xml:space="preserve"> перестает отдавать питательные вещества.</w:t>
      </w:r>
      <w:r w:rsidRPr="0013550C">
        <w:rPr>
          <w:sz w:val="28"/>
          <w:szCs w:val="28"/>
        </w:rPr>
        <w:t xml:space="preserve"> Оголение поверхности и перемешивание структуры – самый эффективный способ уничтожить почву как активную, плодородную среду.</w:t>
      </w:r>
    </w:p>
    <w:p w:rsidR="0013550C" w:rsidRPr="0013550C" w:rsidRDefault="0013550C" w:rsidP="00717C6B">
      <w:pPr>
        <w:spacing w:before="100" w:beforeAutospacing="1" w:after="100" w:afterAutospacing="1"/>
        <w:jc w:val="both"/>
        <w:rPr>
          <w:sz w:val="28"/>
          <w:szCs w:val="28"/>
        </w:rPr>
      </w:pPr>
      <w:r w:rsidRPr="0013550C">
        <w:rPr>
          <w:sz w:val="28"/>
          <w:szCs w:val="28"/>
        </w:rPr>
        <w:lastRenderedPageBreak/>
        <w:t>Мы как раз этим и заняты. Хорошо, если раз, а то – дважды в год. Старательно сводим на нет усилия почвенной живности. А потом все лето пытаемся восполнить то, что разрушили. Но – тщетно. Нарушенную структуру не заменить ничем. “Смесь глины, песка, органических остатков и минералов, даже в нужной пропорции – далеко не будет составлять плодородия рядом с почвой того же состава” (</w:t>
      </w:r>
      <w:proofErr w:type="spellStart"/>
      <w:r w:rsidRPr="0013550C">
        <w:rPr>
          <w:sz w:val="28"/>
          <w:szCs w:val="28"/>
        </w:rPr>
        <w:t>Грандо</w:t>
      </w:r>
      <w:proofErr w:type="spellEnd"/>
      <w:r w:rsidRPr="0013550C">
        <w:rPr>
          <w:sz w:val="28"/>
          <w:szCs w:val="28"/>
        </w:rPr>
        <w:t>, автор минерально-органической теории, конец прошлого века).</w:t>
      </w:r>
    </w:p>
    <w:p w:rsidR="0013550C" w:rsidRPr="0013550C" w:rsidRDefault="0013550C" w:rsidP="00717C6B">
      <w:pPr>
        <w:spacing w:before="100" w:beforeAutospacing="1" w:after="100" w:afterAutospacing="1"/>
        <w:jc w:val="both"/>
        <w:rPr>
          <w:sz w:val="28"/>
          <w:szCs w:val="28"/>
        </w:rPr>
      </w:pPr>
      <w:r w:rsidRPr="0013550C">
        <w:rPr>
          <w:sz w:val="28"/>
          <w:szCs w:val="28"/>
        </w:rPr>
        <w:t xml:space="preserve">Итак, милые дачники, налицо порочный круг. </w:t>
      </w:r>
      <w:proofErr w:type="gramStart"/>
      <w:r w:rsidRPr="0013550C">
        <w:rPr>
          <w:sz w:val="28"/>
          <w:szCs w:val="28"/>
        </w:rPr>
        <w:t>Внося навоз, копая, рыхля, поливая, удобряя (внося новейшие стимуляторы, сдабривая хитрыми составами, просеивая, соблюдая гороскопы, согревая почву теплом своих рук, на груди и даже во рту!),</w:t>
      </w:r>
      <w:r w:rsidRPr="0013550C">
        <w:rPr>
          <w:b/>
          <w:bCs/>
          <w:sz w:val="28"/>
          <w:szCs w:val="28"/>
        </w:rPr>
        <w:t xml:space="preserve"> вы убиваете плодородие.</w:t>
      </w:r>
      <w:proofErr w:type="gramEnd"/>
      <w:r w:rsidRPr="0013550C">
        <w:rPr>
          <w:sz w:val="28"/>
          <w:szCs w:val="28"/>
        </w:rPr>
        <w:t xml:space="preserve"> И оно держится на минимуме. А откуда же берется питание в естественной почве?</w:t>
      </w:r>
    </w:p>
    <w:p w:rsidR="0013550C" w:rsidRDefault="0013550C" w:rsidP="00717C6B">
      <w:pPr>
        <w:ind w:firstLine="708"/>
        <w:jc w:val="both"/>
        <w:rPr>
          <w:sz w:val="28"/>
          <w:szCs w:val="28"/>
        </w:rPr>
      </w:pPr>
    </w:p>
    <w:p w:rsidR="00A977F5" w:rsidRDefault="00A977F5" w:rsidP="00717C6B">
      <w:pPr>
        <w:ind w:firstLine="708"/>
        <w:jc w:val="both"/>
        <w:rPr>
          <w:sz w:val="28"/>
          <w:szCs w:val="28"/>
        </w:rPr>
      </w:pPr>
      <w:r>
        <w:rPr>
          <w:sz w:val="28"/>
          <w:szCs w:val="28"/>
        </w:rPr>
        <w:t>При обычном сжигании мусора окружающая среда сильно загрязняется различными ядовитыми веществами. Копоть и газы загрязняют атмосферу, ядовитые соединения оседают в почву, делая ее токсичной.</w:t>
      </w:r>
    </w:p>
    <w:p w:rsidR="00A977F5" w:rsidRDefault="00A977F5" w:rsidP="00717C6B">
      <w:pPr>
        <w:ind w:firstLine="708"/>
        <w:jc w:val="both"/>
        <w:rPr>
          <w:sz w:val="28"/>
          <w:szCs w:val="28"/>
        </w:rPr>
      </w:pPr>
      <w:r>
        <w:rPr>
          <w:sz w:val="28"/>
          <w:szCs w:val="28"/>
        </w:rPr>
        <w:t xml:space="preserve">В почве накапливаются разнообразные соединения естественного и антропогенного происхождения, обуславливающие ее загрязненность и токсичность. Эти понятия следует различать. Загрязнение – это привнесение в какую-либо среду или возникновение в ней новых, обычно нехарактерных для нее физических, химических, биотических агентов или превышение в рассматриваемое время естественного среднемноголетнего уровня (в пределах его крайних колебаний) концентрации перечисленных агентов в среде. Токсичность – ядовитость, способность некоторых химических веществ оказывать вредное влияние на организмы, поражая их. Исходя из определений, почва может быть сильно загрязненной, но не токсичной или слабо загрязненной, но сильно токсичной. Определить степень токсичности почвы можно с помощью биотестирования. </w:t>
      </w:r>
    </w:p>
    <w:p w:rsidR="00A977F5" w:rsidRDefault="00A977F5" w:rsidP="00717C6B">
      <w:pPr>
        <w:jc w:val="both"/>
        <w:rPr>
          <w:sz w:val="28"/>
          <w:szCs w:val="28"/>
        </w:rPr>
      </w:pPr>
      <w:r>
        <w:rPr>
          <w:sz w:val="28"/>
          <w:szCs w:val="28"/>
        </w:rPr>
        <w:tab/>
        <w:t xml:space="preserve">Биотестирование – один из приемов исследования в области токсикологии, используемый с целью установления степени токсичности действия химических, физических и биологически неблагоприятных  факторов среды, потенциально опасных для живых компонентов экосистемы. Биотестирование не отменяет систему аналитических и аппаратурных методов контроля природной среды, а лишь дополняет ее  качественно новыми биологическими показателями, так как с экологической  точки зрения сами по себе результаты определения концентрации </w:t>
      </w:r>
      <w:proofErr w:type="spellStart"/>
      <w:r>
        <w:rPr>
          <w:sz w:val="28"/>
          <w:szCs w:val="28"/>
        </w:rPr>
        <w:t>токсикантов</w:t>
      </w:r>
      <w:proofErr w:type="spellEnd"/>
      <w:r>
        <w:rPr>
          <w:sz w:val="28"/>
          <w:szCs w:val="28"/>
        </w:rPr>
        <w:t xml:space="preserve"> имеют относительную ценность. Важно знать не уровни загрязнения, а вызываемые ими биологические эффекты.</w:t>
      </w:r>
    </w:p>
    <w:p w:rsidR="00A977F5" w:rsidRDefault="00A977F5" w:rsidP="00717C6B">
      <w:pPr>
        <w:jc w:val="both"/>
        <w:rPr>
          <w:sz w:val="28"/>
          <w:szCs w:val="28"/>
        </w:rPr>
      </w:pPr>
      <w:r>
        <w:rPr>
          <w:sz w:val="28"/>
          <w:szCs w:val="28"/>
        </w:rPr>
        <w:tab/>
        <w:t>Основываясь на принципах и многолетних лабораторных экспериментах, ученые предлагают для оценки токсичности растение овес посевной (</w:t>
      </w:r>
      <w:proofErr w:type="spellStart"/>
      <w:r>
        <w:rPr>
          <w:sz w:val="28"/>
          <w:szCs w:val="28"/>
          <w:lang w:val="en-US"/>
        </w:rPr>
        <w:t>Avenasatival</w:t>
      </w:r>
      <w:proofErr w:type="spellEnd"/>
      <w:r w:rsidRPr="00EB3524">
        <w:rPr>
          <w:sz w:val="28"/>
          <w:szCs w:val="28"/>
        </w:rPr>
        <w:t>)</w:t>
      </w:r>
      <w:r>
        <w:rPr>
          <w:sz w:val="28"/>
          <w:szCs w:val="28"/>
        </w:rPr>
        <w:t xml:space="preserve">. Он относится к высшим растениям, эукариотам, автотрофам, продуцентам.  </w:t>
      </w:r>
      <w:proofErr w:type="spellStart"/>
      <w:proofErr w:type="gramStart"/>
      <w:r>
        <w:rPr>
          <w:sz w:val="28"/>
          <w:szCs w:val="28"/>
          <w:lang w:val="en-US"/>
        </w:rPr>
        <w:t>Avena</w:t>
      </w:r>
      <w:proofErr w:type="spellEnd"/>
      <w:r>
        <w:rPr>
          <w:sz w:val="28"/>
          <w:szCs w:val="28"/>
        </w:rPr>
        <w:t xml:space="preserve"> – полиморфный род.</w:t>
      </w:r>
      <w:proofErr w:type="gramEnd"/>
      <w:r>
        <w:rPr>
          <w:sz w:val="28"/>
          <w:szCs w:val="28"/>
        </w:rPr>
        <w:t xml:space="preserve"> Овес наряду с кресс-</w:t>
      </w:r>
      <w:r>
        <w:rPr>
          <w:sz w:val="28"/>
          <w:szCs w:val="28"/>
        </w:rPr>
        <w:lastRenderedPageBreak/>
        <w:t xml:space="preserve">салатом является одним из наиболее часто </w:t>
      </w:r>
      <w:proofErr w:type="gramStart"/>
      <w:r>
        <w:rPr>
          <w:sz w:val="28"/>
          <w:szCs w:val="28"/>
        </w:rPr>
        <w:t>используемых</w:t>
      </w:r>
      <w:proofErr w:type="gramEnd"/>
      <w:r>
        <w:rPr>
          <w:sz w:val="28"/>
          <w:szCs w:val="28"/>
        </w:rPr>
        <w:t xml:space="preserve"> для биотестирования организмом с хорошо изученной биологией и экологией. </w:t>
      </w:r>
    </w:p>
    <w:p w:rsidR="00A977F5" w:rsidRDefault="00A977F5" w:rsidP="00717C6B">
      <w:pPr>
        <w:jc w:val="both"/>
        <w:rPr>
          <w:sz w:val="28"/>
          <w:szCs w:val="28"/>
        </w:rPr>
      </w:pPr>
      <w:r>
        <w:rPr>
          <w:sz w:val="28"/>
          <w:szCs w:val="28"/>
        </w:rPr>
        <w:tab/>
        <w:t>Для получения сопоставимых результатов по итогам тестирования рассчитывают индекс токсичности фактора (ИТФ). Расчеты величины ИТФ относительно аналитического контроля позволяют сравнивать результаты биотестирования</w:t>
      </w:r>
    </w:p>
    <w:p w:rsidR="00A977F5" w:rsidRDefault="00A977F5" w:rsidP="00717C6B">
      <w:pPr>
        <w:jc w:val="both"/>
        <w:rPr>
          <w:sz w:val="28"/>
          <w:szCs w:val="28"/>
        </w:rPr>
      </w:pPr>
      <w:r>
        <w:rPr>
          <w:sz w:val="28"/>
          <w:szCs w:val="28"/>
        </w:rPr>
        <w:tab/>
        <w:t>С целью формализации процедуры сопоставления полученных результатов разработана шкала токсичности, состоящая из шести классов (приложение 1)</w:t>
      </w:r>
    </w:p>
    <w:p w:rsidR="00A977F5" w:rsidRDefault="00A977F5" w:rsidP="00717C6B">
      <w:pPr>
        <w:jc w:val="both"/>
        <w:rPr>
          <w:sz w:val="28"/>
          <w:szCs w:val="28"/>
        </w:rPr>
      </w:pPr>
      <w:r>
        <w:rPr>
          <w:sz w:val="28"/>
          <w:szCs w:val="28"/>
        </w:rPr>
        <w:tab/>
        <w:t xml:space="preserve">Логично выделение обобщенных значений индекса токсичности для некоторых </w:t>
      </w:r>
      <w:proofErr w:type="spellStart"/>
      <w:r>
        <w:rPr>
          <w:sz w:val="28"/>
          <w:szCs w:val="28"/>
        </w:rPr>
        <w:t>леротипов</w:t>
      </w:r>
      <w:proofErr w:type="spellEnd"/>
      <w:r>
        <w:rPr>
          <w:sz w:val="28"/>
          <w:szCs w:val="28"/>
        </w:rPr>
        <w:t xml:space="preserve"> (однотипно загрязненных участков) территории.</w:t>
      </w:r>
    </w:p>
    <w:p w:rsidR="00A977F5" w:rsidRPr="00B37B10" w:rsidRDefault="00A977F5" w:rsidP="00717C6B">
      <w:pPr>
        <w:jc w:val="both"/>
        <w:rPr>
          <w:sz w:val="28"/>
          <w:szCs w:val="28"/>
        </w:rPr>
      </w:pPr>
      <w:r>
        <w:rPr>
          <w:sz w:val="28"/>
          <w:szCs w:val="28"/>
        </w:rPr>
        <w:tab/>
        <w:t>Таким образом, знание актуальной токсичности почвенного покрова определенной территории и последующее наблюдение за ее изменением позволяет выявить региональную тенденцию изменения токсичности, установить, насколько эффективны проведенные экологические мероприятия, оценить скорость самоочищения почвы.</w:t>
      </w:r>
    </w:p>
    <w:p w:rsidR="00A977F5" w:rsidRDefault="00A977F5" w:rsidP="00717C6B">
      <w:pPr>
        <w:jc w:val="both"/>
        <w:rPr>
          <w:sz w:val="28"/>
          <w:szCs w:val="28"/>
        </w:rPr>
      </w:pPr>
      <w:r>
        <w:rPr>
          <w:sz w:val="28"/>
          <w:szCs w:val="28"/>
        </w:rPr>
        <w:tab/>
      </w:r>
    </w:p>
    <w:p w:rsidR="00A977F5" w:rsidRDefault="00A977F5" w:rsidP="00717C6B">
      <w:pPr>
        <w:ind w:left="2160" w:hanging="2160"/>
        <w:jc w:val="both"/>
        <w:rPr>
          <w:b/>
          <w:sz w:val="28"/>
          <w:szCs w:val="28"/>
        </w:rPr>
      </w:pPr>
    </w:p>
    <w:p w:rsidR="00A977F5" w:rsidRDefault="00A977F5" w:rsidP="00717C6B">
      <w:pPr>
        <w:ind w:left="2160" w:hanging="2160"/>
        <w:jc w:val="both"/>
        <w:rPr>
          <w:b/>
          <w:sz w:val="28"/>
          <w:szCs w:val="28"/>
        </w:rPr>
      </w:pPr>
    </w:p>
    <w:p w:rsidR="00A977F5" w:rsidRDefault="00A977F5" w:rsidP="00717C6B">
      <w:pPr>
        <w:ind w:left="2160" w:hanging="2160"/>
        <w:jc w:val="both"/>
        <w:rPr>
          <w:b/>
          <w:sz w:val="28"/>
          <w:szCs w:val="28"/>
        </w:rPr>
      </w:pPr>
    </w:p>
    <w:p w:rsidR="00A977F5" w:rsidRDefault="00A977F5" w:rsidP="00717C6B">
      <w:pPr>
        <w:ind w:left="2160" w:hanging="2160"/>
        <w:jc w:val="both"/>
        <w:rPr>
          <w:b/>
          <w:sz w:val="28"/>
          <w:szCs w:val="28"/>
        </w:rPr>
      </w:pPr>
    </w:p>
    <w:p w:rsidR="00A977F5" w:rsidRDefault="00A977F5" w:rsidP="00717C6B">
      <w:pPr>
        <w:ind w:left="2160" w:hanging="2160"/>
        <w:jc w:val="both"/>
        <w:rPr>
          <w:b/>
          <w:sz w:val="28"/>
          <w:szCs w:val="28"/>
        </w:rPr>
      </w:pPr>
    </w:p>
    <w:p w:rsidR="00A977F5" w:rsidRDefault="00A977F5" w:rsidP="00717C6B">
      <w:pPr>
        <w:ind w:left="2160" w:hanging="2160"/>
        <w:jc w:val="both"/>
        <w:rPr>
          <w:b/>
          <w:sz w:val="28"/>
          <w:szCs w:val="28"/>
        </w:rPr>
      </w:pPr>
    </w:p>
    <w:p w:rsidR="0013550C" w:rsidRDefault="0013550C" w:rsidP="00717C6B">
      <w:pPr>
        <w:ind w:left="2160" w:hanging="2160"/>
        <w:jc w:val="both"/>
        <w:rPr>
          <w:b/>
          <w:sz w:val="28"/>
          <w:szCs w:val="28"/>
        </w:rPr>
      </w:pPr>
    </w:p>
    <w:p w:rsidR="0013550C" w:rsidRDefault="0013550C" w:rsidP="00717C6B">
      <w:pPr>
        <w:ind w:left="2160" w:hanging="2160"/>
        <w:jc w:val="both"/>
        <w:rPr>
          <w:b/>
          <w:sz w:val="28"/>
          <w:szCs w:val="28"/>
        </w:rPr>
      </w:pPr>
    </w:p>
    <w:p w:rsidR="0013550C" w:rsidRDefault="0013550C" w:rsidP="00717C6B">
      <w:pPr>
        <w:ind w:left="2160" w:hanging="2160"/>
        <w:jc w:val="both"/>
        <w:rPr>
          <w:b/>
          <w:sz w:val="28"/>
          <w:szCs w:val="28"/>
        </w:rPr>
      </w:pPr>
    </w:p>
    <w:p w:rsidR="0013550C" w:rsidRDefault="0013550C" w:rsidP="00717C6B">
      <w:pPr>
        <w:ind w:left="2160" w:hanging="2160"/>
        <w:jc w:val="both"/>
        <w:rPr>
          <w:b/>
          <w:sz w:val="28"/>
          <w:szCs w:val="28"/>
        </w:rPr>
      </w:pPr>
    </w:p>
    <w:p w:rsidR="0013550C" w:rsidRDefault="0013550C" w:rsidP="00717C6B">
      <w:pPr>
        <w:ind w:left="2160" w:hanging="2160"/>
        <w:jc w:val="both"/>
        <w:rPr>
          <w:b/>
          <w:sz w:val="28"/>
          <w:szCs w:val="28"/>
        </w:rPr>
      </w:pPr>
    </w:p>
    <w:p w:rsidR="0013550C" w:rsidRDefault="0013550C" w:rsidP="00717C6B">
      <w:pPr>
        <w:ind w:left="2160" w:hanging="2160"/>
        <w:jc w:val="both"/>
        <w:rPr>
          <w:b/>
          <w:sz w:val="28"/>
          <w:szCs w:val="28"/>
        </w:rPr>
      </w:pPr>
    </w:p>
    <w:p w:rsidR="0013550C" w:rsidRDefault="0013550C" w:rsidP="00A977F5">
      <w:pPr>
        <w:ind w:left="2160" w:hanging="2160"/>
        <w:jc w:val="both"/>
        <w:rPr>
          <w:b/>
          <w:sz w:val="28"/>
          <w:szCs w:val="28"/>
        </w:rPr>
      </w:pPr>
    </w:p>
    <w:p w:rsidR="0013550C" w:rsidRDefault="0013550C" w:rsidP="00A977F5">
      <w:pPr>
        <w:ind w:left="2160" w:hanging="2160"/>
        <w:jc w:val="both"/>
        <w:rPr>
          <w:b/>
          <w:sz w:val="28"/>
          <w:szCs w:val="28"/>
        </w:rPr>
      </w:pPr>
    </w:p>
    <w:p w:rsidR="0013550C" w:rsidRDefault="0013550C" w:rsidP="00A977F5">
      <w:pPr>
        <w:ind w:left="2160" w:hanging="2160"/>
        <w:jc w:val="both"/>
        <w:rPr>
          <w:b/>
          <w:sz w:val="28"/>
          <w:szCs w:val="28"/>
        </w:rPr>
      </w:pPr>
    </w:p>
    <w:p w:rsidR="006C0CBA" w:rsidRDefault="006C0CBA" w:rsidP="006C0CBA">
      <w:pPr>
        <w:rPr>
          <w:b/>
          <w:sz w:val="28"/>
          <w:szCs w:val="28"/>
        </w:rPr>
      </w:pPr>
    </w:p>
    <w:p w:rsidR="006C0CBA" w:rsidRDefault="006C0CBA" w:rsidP="006C0CBA">
      <w:pPr>
        <w:rPr>
          <w:b/>
          <w:sz w:val="28"/>
          <w:szCs w:val="28"/>
        </w:rPr>
      </w:pPr>
    </w:p>
    <w:p w:rsidR="006C0CBA" w:rsidRDefault="006C0CBA" w:rsidP="006C0CBA">
      <w:pPr>
        <w:rPr>
          <w:b/>
          <w:sz w:val="28"/>
          <w:szCs w:val="28"/>
        </w:rPr>
      </w:pPr>
    </w:p>
    <w:p w:rsidR="006C0CBA" w:rsidRDefault="006C0CBA" w:rsidP="006C0CBA">
      <w:pPr>
        <w:rPr>
          <w:b/>
          <w:sz w:val="28"/>
          <w:szCs w:val="28"/>
        </w:rPr>
      </w:pPr>
    </w:p>
    <w:p w:rsidR="006C0CBA" w:rsidRDefault="006C0CBA" w:rsidP="006C0CBA">
      <w:pPr>
        <w:rPr>
          <w:b/>
          <w:sz w:val="28"/>
          <w:szCs w:val="28"/>
        </w:rPr>
      </w:pPr>
    </w:p>
    <w:p w:rsidR="006C0CBA" w:rsidRDefault="006C0CBA" w:rsidP="006C0CBA">
      <w:pPr>
        <w:rPr>
          <w:b/>
          <w:sz w:val="28"/>
          <w:szCs w:val="28"/>
        </w:rPr>
      </w:pPr>
    </w:p>
    <w:p w:rsidR="006C0CBA" w:rsidRDefault="006C0CBA" w:rsidP="006C0CBA">
      <w:pPr>
        <w:rPr>
          <w:b/>
          <w:sz w:val="28"/>
          <w:szCs w:val="28"/>
        </w:rPr>
      </w:pPr>
    </w:p>
    <w:p w:rsidR="00312695" w:rsidRDefault="00312695" w:rsidP="006C0CBA">
      <w:pPr>
        <w:rPr>
          <w:b/>
          <w:sz w:val="28"/>
          <w:szCs w:val="28"/>
        </w:rPr>
      </w:pPr>
    </w:p>
    <w:p w:rsidR="00312695" w:rsidRDefault="00312695" w:rsidP="006C0CBA">
      <w:pPr>
        <w:rPr>
          <w:b/>
          <w:sz w:val="28"/>
          <w:szCs w:val="28"/>
        </w:rPr>
      </w:pPr>
    </w:p>
    <w:p w:rsidR="006C0CBA" w:rsidRDefault="006C0CBA" w:rsidP="006C0CBA">
      <w:pPr>
        <w:rPr>
          <w:b/>
          <w:sz w:val="28"/>
          <w:szCs w:val="28"/>
        </w:rPr>
      </w:pPr>
    </w:p>
    <w:p w:rsidR="006C0CBA" w:rsidRDefault="006C0CBA" w:rsidP="006C0CBA">
      <w:pPr>
        <w:rPr>
          <w:b/>
          <w:sz w:val="28"/>
          <w:szCs w:val="28"/>
        </w:rPr>
      </w:pPr>
    </w:p>
    <w:p w:rsidR="006C0CBA" w:rsidRDefault="006C0CBA" w:rsidP="006C0CBA">
      <w:pPr>
        <w:rPr>
          <w:b/>
          <w:sz w:val="28"/>
          <w:szCs w:val="28"/>
        </w:rPr>
      </w:pPr>
    </w:p>
    <w:p w:rsidR="006C0CBA" w:rsidRDefault="006C0CBA" w:rsidP="006C0CBA">
      <w:pPr>
        <w:rPr>
          <w:b/>
          <w:sz w:val="28"/>
          <w:szCs w:val="28"/>
        </w:rPr>
      </w:pPr>
    </w:p>
    <w:p w:rsidR="00A977F5" w:rsidRDefault="00A977F5" w:rsidP="006C0CBA">
      <w:pPr>
        <w:jc w:val="center"/>
        <w:rPr>
          <w:b/>
          <w:sz w:val="28"/>
          <w:szCs w:val="28"/>
        </w:rPr>
      </w:pPr>
      <w:r>
        <w:rPr>
          <w:b/>
          <w:sz w:val="28"/>
          <w:szCs w:val="28"/>
        </w:rPr>
        <w:lastRenderedPageBreak/>
        <w:t>Методы исследования</w:t>
      </w:r>
    </w:p>
    <w:p w:rsidR="00A977F5" w:rsidRDefault="006C0CBA" w:rsidP="006C0CBA">
      <w:pPr>
        <w:jc w:val="both"/>
        <w:rPr>
          <w:sz w:val="28"/>
          <w:szCs w:val="28"/>
        </w:rPr>
      </w:pPr>
      <w:r>
        <w:rPr>
          <w:b/>
          <w:sz w:val="28"/>
          <w:szCs w:val="28"/>
        </w:rPr>
        <w:t>1.</w:t>
      </w:r>
      <w:r w:rsidR="00A977F5">
        <w:rPr>
          <w:sz w:val="28"/>
          <w:szCs w:val="28"/>
        </w:rPr>
        <w:t xml:space="preserve">Для изучения проблемы загрязнения бытовым мусором в микрорайоне проведен социологический опрос жителей. </w:t>
      </w:r>
    </w:p>
    <w:p w:rsidR="00A977F5" w:rsidRDefault="00A977F5" w:rsidP="00A977F5">
      <w:pPr>
        <w:ind w:left="360" w:firstLine="708"/>
        <w:jc w:val="both"/>
        <w:rPr>
          <w:sz w:val="28"/>
          <w:szCs w:val="28"/>
        </w:rPr>
      </w:pPr>
      <w:r>
        <w:rPr>
          <w:sz w:val="28"/>
          <w:szCs w:val="28"/>
        </w:rPr>
        <w:t xml:space="preserve">Опрашиваемые - люди разного возраста, проживающие в </w:t>
      </w:r>
      <w:r w:rsidR="00717C6B">
        <w:rPr>
          <w:sz w:val="28"/>
          <w:szCs w:val="28"/>
        </w:rPr>
        <w:t>селе Краснохолмский. Опрошено 3</w:t>
      </w:r>
      <w:r>
        <w:rPr>
          <w:sz w:val="28"/>
          <w:szCs w:val="28"/>
        </w:rPr>
        <w:t xml:space="preserve">0 человек. </w:t>
      </w:r>
    </w:p>
    <w:p w:rsidR="00A977F5" w:rsidRDefault="00A977F5" w:rsidP="00A977F5">
      <w:pPr>
        <w:ind w:left="360" w:firstLine="708"/>
        <w:jc w:val="both"/>
        <w:rPr>
          <w:sz w:val="28"/>
          <w:szCs w:val="28"/>
        </w:rPr>
      </w:pPr>
      <w:r>
        <w:rPr>
          <w:sz w:val="28"/>
          <w:szCs w:val="28"/>
        </w:rPr>
        <w:t>Предложено ответить на следующие вопросы:</w:t>
      </w:r>
    </w:p>
    <w:p w:rsidR="00A977F5" w:rsidRDefault="00A977F5" w:rsidP="00A977F5">
      <w:pPr>
        <w:numPr>
          <w:ilvl w:val="0"/>
          <w:numId w:val="3"/>
        </w:numPr>
        <w:jc w:val="both"/>
        <w:rPr>
          <w:sz w:val="28"/>
          <w:szCs w:val="28"/>
        </w:rPr>
      </w:pPr>
      <w:r>
        <w:rPr>
          <w:sz w:val="28"/>
          <w:szCs w:val="28"/>
        </w:rPr>
        <w:t>Какая самая явная экологическая проблема в нашем микрорайоне?</w:t>
      </w:r>
    </w:p>
    <w:p w:rsidR="00A977F5" w:rsidRDefault="00A977F5" w:rsidP="00A977F5">
      <w:pPr>
        <w:numPr>
          <w:ilvl w:val="0"/>
          <w:numId w:val="3"/>
        </w:numPr>
        <w:jc w:val="both"/>
        <w:rPr>
          <w:sz w:val="28"/>
          <w:szCs w:val="28"/>
        </w:rPr>
      </w:pPr>
      <w:r>
        <w:rPr>
          <w:sz w:val="28"/>
          <w:szCs w:val="28"/>
        </w:rPr>
        <w:t>Как вы утилизируете бытовой мусор?</w:t>
      </w:r>
    </w:p>
    <w:p w:rsidR="00A977F5" w:rsidRDefault="00A977F5" w:rsidP="00A977F5">
      <w:pPr>
        <w:numPr>
          <w:ilvl w:val="0"/>
          <w:numId w:val="3"/>
        </w:numPr>
        <w:jc w:val="both"/>
        <w:rPr>
          <w:sz w:val="28"/>
          <w:szCs w:val="28"/>
        </w:rPr>
      </w:pPr>
      <w:r>
        <w:rPr>
          <w:sz w:val="28"/>
          <w:szCs w:val="28"/>
        </w:rPr>
        <w:t>Как часто вывозятся мусорные контейнеры, которыми вы пользуетесь?</w:t>
      </w:r>
    </w:p>
    <w:p w:rsidR="00A977F5" w:rsidRDefault="00A977F5" w:rsidP="00A977F5">
      <w:pPr>
        <w:numPr>
          <w:ilvl w:val="0"/>
          <w:numId w:val="3"/>
        </w:numPr>
        <w:jc w:val="both"/>
        <w:rPr>
          <w:sz w:val="28"/>
          <w:szCs w:val="28"/>
        </w:rPr>
      </w:pPr>
      <w:r>
        <w:rPr>
          <w:sz w:val="28"/>
          <w:szCs w:val="28"/>
        </w:rPr>
        <w:t>Выбрасываете ли вы мусор в места несанкционированных свалок?</w:t>
      </w:r>
    </w:p>
    <w:p w:rsidR="00A977F5" w:rsidRDefault="00A977F5" w:rsidP="00A977F5">
      <w:pPr>
        <w:numPr>
          <w:ilvl w:val="0"/>
          <w:numId w:val="3"/>
        </w:numPr>
        <w:jc w:val="both"/>
        <w:rPr>
          <w:sz w:val="28"/>
          <w:szCs w:val="28"/>
        </w:rPr>
      </w:pPr>
      <w:r>
        <w:rPr>
          <w:sz w:val="28"/>
          <w:szCs w:val="28"/>
        </w:rPr>
        <w:t>В чем главная причина загрязнения города бытовым мусором?</w:t>
      </w:r>
    </w:p>
    <w:p w:rsidR="00A977F5" w:rsidRDefault="00A977F5" w:rsidP="00A977F5">
      <w:pPr>
        <w:numPr>
          <w:ilvl w:val="0"/>
          <w:numId w:val="2"/>
        </w:numPr>
        <w:jc w:val="both"/>
        <w:rPr>
          <w:sz w:val="28"/>
          <w:szCs w:val="28"/>
        </w:rPr>
      </w:pPr>
      <w:r>
        <w:rPr>
          <w:sz w:val="28"/>
          <w:szCs w:val="28"/>
        </w:rPr>
        <w:t xml:space="preserve">Расчет площади микрорайона проводился с использованием карты </w:t>
      </w:r>
      <w:r w:rsidR="00717C6B">
        <w:rPr>
          <w:sz w:val="28"/>
          <w:szCs w:val="28"/>
        </w:rPr>
        <w:t>села</w:t>
      </w:r>
      <w:r>
        <w:rPr>
          <w:sz w:val="28"/>
          <w:szCs w:val="28"/>
        </w:rPr>
        <w:t xml:space="preserve"> (расчет по масштабу)</w:t>
      </w:r>
    </w:p>
    <w:p w:rsidR="00A977F5" w:rsidRDefault="00A977F5" w:rsidP="00A977F5">
      <w:pPr>
        <w:numPr>
          <w:ilvl w:val="0"/>
          <w:numId w:val="2"/>
        </w:numPr>
        <w:jc w:val="both"/>
        <w:rPr>
          <w:sz w:val="28"/>
          <w:szCs w:val="28"/>
        </w:rPr>
      </w:pPr>
      <w:r>
        <w:rPr>
          <w:sz w:val="28"/>
          <w:szCs w:val="28"/>
        </w:rPr>
        <w:t xml:space="preserve">Количество жителей микрорайона взято из данных </w:t>
      </w:r>
      <w:r w:rsidR="00717C6B">
        <w:rPr>
          <w:sz w:val="28"/>
          <w:szCs w:val="28"/>
        </w:rPr>
        <w:t>Краснохолмского сельсовета</w:t>
      </w:r>
      <w:r>
        <w:rPr>
          <w:sz w:val="28"/>
          <w:szCs w:val="28"/>
        </w:rPr>
        <w:t>. Подсчет мест санкционированных и несанкционированных мест для сбора мусора визуальный. Оценка площади, занимаемой мусором, арифметическая.</w:t>
      </w:r>
    </w:p>
    <w:p w:rsidR="00A977F5" w:rsidRDefault="00A977F5" w:rsidP="00A977F5">
      <w:pPr>
        <w:numPr>
          <w:ilvl w:val="0"/>
          <w:numId w:val="2"/>
        </w:numPr>
        <w:jc w:val="both"/>
        <w:rPr>
          <w:sz w:val="28"/>
          <w:szCs w:val="28"/>
        </w:rPr>
      </w:pPr>
      <w:r>
        <w:rPr>
          <w:sz w:val="28"/>
          <w:szCs w:val="28"/>
        </w:rPr>
        <w:t xml:space="preserve">Токсичность почв в местах сбора мусора методом </w:t>
      </w:r>
      <w:proofErr w:type="spellStart"/>
      <w:r>
        <w:rPr>
          <w:sz w:val="28"/>
          <w:szCs w:val="28"/>
        </w:rPr>
        <w:t>биоиндикации</w:t>
      </w:r>
      <w:proofErr w:type="spellEnd"/>
      <w:r>
        <w:rPr>
          <w:sz w:val="28"/>
          <w:szCs w:val="28"/>
        </w:rPr>
        <w:t>.</w:t>
      </w:r>
    </w:p>
    <w:p w:rsidR="00A977F5" w:rsidRDefault="00A977F5" w:rsidP="00A977F5">
      <w:pPr>
        <w:ind w:left="360" w:firstLine="348"/>
        <w:jc w:val="both"/>
        <w:rPr>
          <w:sz w:val="28"/>
          <w:szCs w:val="28"/>
        </w:rPr>
      </w:pPr>
      <w:r>
        <w:rPr>
          <w:sz w:val="28"/>
          <w:szCs w:val="28"/>
        </w:rPr>
        <w:t xml:space="preserve">Один объем  воздушно-сухой, просеянной через сито с диаметром отверстий </w:t>
      </w:r>
      <w:smartTag w:uri="urn:schemas-microsoft-com:office:smarttags" w:element="metricconverter">
        <w:smartTagPr>
          <w:attr w:name="ProductID" w:val="2 мм"/>
        </w:smartTagPr>
        <w:r>
          <w:rPr>
            <w:sz w:val="28"/>
            <w:szCs w:val="28"/>
          </w:rPr>
          <w:t>2 мм</w:t>
        </w:r>
      </w:smartTag>
      <w:r>
        <w:rPr>
          <w:sz w:val="28"/>
          <w:szCs w:val="28"/>
        </w:rPr>
        <w:t xml:space="preserve"> почвы взбалтывают с четырьмя частями водопроводной воды в течение 15 минут. Полученную смесь отстаивают 2 ч. После этого почвенную суспензию еще раз взбалтывают и фильтруют через всю толщу почвы на складчатом бумажном фильтре. Вытяжку используют для биотестирования.</w:t>
      </w:r>
    </w:p>
    <w:p w:rsidR="00A977F5" w:rsidRDefault="00A977F5" w:rsidP="00A977F5">
      <w:pPr>
        <w:ind w:left="360"/>
        <w:jc w:val="both"/>
        <w:rPr>
          <w:sz w:val="28"/>
          <w:szCs w:val="28"/>
        </w:rPr>
      </w:pPr>
      <w:r>
        <w:rPr>
          <w:sz w:val="28"/>
          <w:szCs w:val="28"/>
        </w:rPr>
        <w:tab/>
        <w:t xml:space="preserve">С использованием </w:t>
      </w:r>
      <w:r w:rsidR="00777AE2">
        <w:rPr>
          <w:sz w:val="28"/>
          <w:szCs w:val="28"/>
        </w:rPr>
        <w:t>пшеницы</w:t>
      </w:r>
      <w:r>
        <w:rPr>
          <w:sz w:val="28"/>
          <w:szCs w:val="28"/>
        </w:rPr>
        <w:t xml:space="preserve"> оценивается влияние непосредственного замачивания семян на энергию прорастания (дружность появления проростков за относительно короткий срок – 4 суток). В сосуды помещаются бумажные фил</w:t>
      </w:r>
      <w:r w:rsidR="00777AE2">
        <w:rPr>
          <w:sz w:val="28"/>
          <w:szCs w:val="28"/>
        </w:rPr>
        <w:t>ьтры, на нах раскладывается по 3</w:t>
      </w:r>
      <w:r>
        <w:rPr>
          <w:sz w:val="28"/>
          <w:szCs w:val="28"/>
        </w:rPr>
        <w:t xml:space="preserve">0 штук семян, и приливают 5 мл почвенной вытяжки. Контролем служат семена, замоченные в отстоявшейся водопроводной воде, </w:t>
      </w:r>
      <w:proofErr w:type="gramStart"/>
      <w:r>
        <w:rPr>
          <w:sz w:val="28"/>
          <w:szCs w:val="28"/>
        </w:rPr>
        <w:t>приготовленная</w:t>
      </w:r>
      <w:proofErr w:type="gramEnd"/>
      <w:r>
        <w:rPr>
          <w:sz w:val="28"/>
          <w:szCs w:val="28"/>
        </w:rPr>
        <w:t xml:space="preserve"> из незагрязненной почвы.</w:t>
      </w:r>
    </w:p>
    <w:p w:rsidR="00A977F5" w:rsidRDefault="00A977F5" w:rsidP="00A977F5">
      <w:pPr>
        <w:ind w:left="360"/>
        <w:jc w:val="both"/>
        <w:rPr>
          <w:sz w:val="28"/>
          <w:szCs w:val="28"/>
        </w:rPr>
      </w:pPr>
      <w:r>
        <w:rPr>
          <w:sz w:val="28"/>
          <w:szCs w:val="28"/>
        </w:rPr>
        <w:tab/>
        <w:t>Энергию прорастания определяют по формуле:</w:t>
      </w:r>
      <w:r>
        <w:rPr>
          <w:sz w:val="28"/>
          <w:szCs w:val="28"/>
        </w:rPr>
        <w:tab/>
      </w:r>
    </w:p>
    <w:p w:rsidR="00A977F5" w:rsidRDefault="00A977F5" w:rsidP="00A977F5">
      <w:pPr>
        <w:jc w:val="center"/>
        <w:rPr>
          <w:sz w:val="28"/>
          <w:szCs w:val="28"/>
        </w:rPr>
      </w:pPr>
      <w:r>
        <w:rPr>
          <w:sz w:val="28"/>
          <w:szCs w:val="28"/>
        </w:rPr>
        <w:t>В=(а/в)*100%, где</w:t>
      </w:r>
    </w:p>
    <w:p w:rsidR="00A977F5" w:rsidRDefault="00A977F5" w:rsidP="00A977F5">
      <w:pPr>
        <w:rPr>
          <w:sz w:val="28"/>
          <w:szCs w:val="28"/>
        </w:rPr>
      </w:pPr>
      <w:r>
        <w:rPr>
          <w:sz w:val="28"/>
          <w:szCs w:val="28"/>
        </w:rPr>
        <w:t>В-энергия прорастания семян</w:t>
      </w:r>
    </w:p>
    <w:p w:rsidR="00A977F5" w:rsidRDefault="00A977F5" w:rsidP="00A977F5">
      <w:pPr>
        <w:rPr>
          <w:sz w:val="28"/>
          <w:szCs w:val="28"/>
        </w:rPr>
      </w:pPr>
      <w:r>
        <w:rPr>
          <w:sz w:val="28"/>
          <w:szCs w:val="28"/>
        </w:rPr>
        <w:t>а – число проросших семян</w:t>
      </w:r>
    </w:p>
    <w:p w:rsidR="00A977F5" w:rsidRDefault="00A977F5" w:rsidP="00A977F5">
      <w:pPr>
        <w:rPr>
          <w:sz w:val="28"/>
          <w:szCs w:val="28"/>
        </w:rPr>
      </w:pPr>
      <w:r>
        <w:rPr>
          <w:sz w:val="28"/>
          <w:szCs w:val="28"/>
        </w:rPr>
        <w:t>в – общее число семян, взятых для проращивания</w:t>
      </w:r>
    </w:p>
    <w:p w:rsidR="00A977F5" w:rsidRDefault="00A977F5" w:rsidP="00A977F5">
      <w:pPr>
        <w:rPr>
          <w:sz w:val="28"/>
          <w:szCs w:val="28"/>
        </w:rPr>
      </w:pPr>
      <w:r>
        <w:rPr>
          <w:sz w:val="28"/>
          <w:szCs w:val="28"/>
        </w:rPr>
        <w:t>Для получения сопоставимых результатов по итогам тестирования рассчитывается индекс токсичности оцениваемого фактора (ИТФ):</w:t>
      </w:r>
    </w:p>
    <w:p w:rsidR="00A977F5" w:rsidRDefault="00A977F5" w:rsidP="006C0CBA">
      <w:pPr>
        <w:jc w:val="center"/>
        <w:rPr>
          <w:sz w:val="28"/>
          <w:szCs w:val="28"/>
        </w:rPr>
      </w:pPr>
      <w:r>
        <w:rPr>
          <w:sz w:val="28"/>
          <w:szCs w:val="28"/>
        </w:rPr>
        <w:t>ИТФ =</w:t>
      </w:r>
      <w:proofErr w:type="spellStart"/>
      <w:r>
        <w:rPr>
          <w:sz w:val="28"/>
          <w:szCs w:val="28"/>
        </w:rPr>
        <w:t>ТФо</w:t>
      </w:r>
      <w:proofErr w:type="spellEnd"/>
      <w:r>
        <w:rPr>
          <w:sz w:val="28"/>
          <w:szCs w:val="28"/>
        </w:rPr>
        <w:t>/</w:t>
      </w:r>
      <w:proofErr w:type="spellStart"/>
      <w:r>
        <w:rPr>
          <w:sz w:val="28"/>
          <w:szCs w:val="28"/>
        </w:rPr>
        <w:t>ТФк</w:t>
      </w:r>
      <w:proofErr w:type="spellEnd"/>
      <w:r>
        <w:rPr>
          <w:sz w:val="28"/>
          <w:szCs w:val="28"/>
        </w:rPr>
        <w:t>, где</w:t>
      </w:r>
    </w:p>
    <w:p w:rsidR="00A977F5" w:rsidRDefault="00A977F5" w:rsidP="00A977F5">
      <w:pPr>
        <w:rPr>
          <w:sz w:val="28"/>
          <w:szCs w:val="28"/>
        </w:rPr>
      </w:pPr>
      <w:proofErr w:type="spellStart"/>
      <w:r>
        <w:rPr>
          <w:sz w:val="28"/>
          <w:szCs w:val="28"/>
        </w:rPr>
        <w:t>ТФо</w:t>
      </w:r>
      <w:proofErr w:type="spellEnd"/>
      <w:r>
        <w:rPr>
          <w:sz w:val="28"/>
          <w:szCs w:val="28"/>
        </w:rPr>
        <w:t xml:space="preserve"> – значение </w:t>
      </w:r>
      <w:proofErr w:type="gramStart"/>
      <w:r>
        <w:rPr>
          <w:sz w:val="28"/>
          <w:szCs w:val="28"/>
        </w:rPr>
        <w:t>регистрируемой</w:t>
      </w:r>
      <w:proofErr w:type="gramEnd"/>
      <w:r>
        <w:rPr>
          <w:sz w:val="28"/>
          <w:szCs w:val="28"/>
        </w:rPr>
        <w:t xml:space="preserve"> тест-функции в опыте</w:t>
      </w:r>
    </w:p>
    <w:p w:rsidR="00A977F5" w:rsidRDefault="00A977F5" w:rsidP="00A977F5">
      <w:pPr>
        <w:rPr>
          <w:sz w:val="28"/>
          <w:szCs w:val="28"/>
        </w:rPr>
      </w:pPr>
      <w:proofErr w:type="spellStart"/>
      <w:r>
        <w:rPr>
          <w:sz w:val="28"/>
          <w:szCs w:val="28"/>
        </w:rPr>
        <w:t>ТФк</w:t>
      </w:r>
      <w:proofErr w:type="spellEnd"/>
      <w:r>
        <w:rPr>
          <w:sz w:val="28"/>
          <w:szCs w:val="28"/>
        </w:rPr>
        <w:t xml:space="preserve"> – в контроле</w:t>
      </w:r>
    </w:p>
    <w:p w:rsidR="00A977F5" w:rsidRDefault="00A977F5" w:rsidP="00A977F5">
      <w:pPr>
        <w:numPr>
          <w:ilvl w:val="0"/>
          <w:numId w:val="2"/>
        </w:numPr>
        <w:jc w:val="both"/>
        <w:rPr>
          <w:sz w:val="28"/>
          <w:szCs w:val="28"/>
        </w:rPr>
      </w:pPr>
      <w:r>
        <w:rPr>
          <w:sz w:val="28"/>
          <w:szCs w:val="28"/>
        </w:rPr>
        <w:lastRenderedPageBreak/>
        <w:t>С целью формализации проблемы сопоставления полученных результатов разработана шкала токсичности, состоящая из шести классов</w:t>
      </w:r>
      <w:proofErr w:type="gramStart"/>
      <w:r>
        <w:rPr>
          <w:sz w:val="28"/>
          <w:szCs w:val="28"/>
        </w:rPr>
        <w:t>.</w:t>
      </w:r>
      <w:proofErr w:type="gramEnd"/>
      <w:r>
        <w:rPr>
          <w:sz w:val="28"/>
          <w:szCs w:val="28"/>
        </w:rPr>
        <w:t xml:space="preserve"> ( </w:t>
      </w:r>
      <w:proofErr w:type="gramStart"/>
      <w:r>
        <w:rPr>
          <w:sz w:val="28"/>
          <w:szCs w:val="28"/>
        </w:rPr>
        <w:t>п</w:t>
      </w:r>
      <w:proofErr w:type="gramEnd"/>
      <w:r>
        <w:rPr>
          <w:sz w:val="28"/>
          <w:szCs w:val="28"/>
        </w:rPr>
        <w:t>риложение 1)</w:t>
      </w: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Pr="006A7D03" w:rsidRDefault="00A977F5" w:rsidP="00A977F5">
      <w:pPr>
        <w:rPr>
          <w:sz w:val="28"/>
          <w:szCs w:val="28"/>
        </w:rPr>
      </w:pPr>
    </w:p>
    <w:p w:rsidR="00A977F5" w:rsidRDefault="00A977F5" w:rsidP="00A977F5">
      <w:pPr>
        <w:tabs>
          <w:tab w:val="left" w:pos="4120"/>
        </w:tabs>
        <w:rPr>
          <w:sz w:val="28"/>
          <w:szCs w:val="28"/>
        </w:rPr>
      </w:pPr>
    </w:p>
    <w:p w:rsidR="00A977F5" w:rsidRDefault="00A977F5" w:rsidP="00A977F5">
      <w:pPr>
        <w:tabs>
          <w:tab w:val="left" w:pos="4120"/>
        </w:tabs>
        <w:rPr>
          <w:sz w:val="28"/>
          <w:szCs w:val="28"/>
        </w:rPr>
      </w:pPr>
    </w:p>
    <w:p w:rsidR="00A977F5" w:rsidRDefault="00A977F5" w:rsidP="00A977F5">
      <w:pPr>
        <w:tabs>
          <w:tab w:val="left" w:pos="4120"/>
        </w:tabs>
        <w:rPr>
          <w:sz w:val="28"/>
          <w:szCs w:val="28"/>
        </w:rPr>
      </w:pPr>
    </w:p>
    <w:p w:rsidR="00A977F5" w:rsidRDefault="00A977F5" w:rsidP="00A977F5">
      <w:pPr>
        <w:tabs>
          <w:tab w:val="left" w:pos="4120"/>
        </w:tabs>
        <w:rPr>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6C0CBA" w:rsidRDefault="006C0CBA" w:rsidP="00A977F5">
      <w:pPr>
        <w:tabs>
          <w:tab w:val="left" w:pos="4120"/>
        </w:tabs>
        <w:jc w:val="center"/>
        <w:rPr>
          <w:b/>
          <w:sz w:val="28"/>
          <w:szCs w:val="28"/>
        </w:rPr>
      </w:pPr>
    </w:p>
    <w:p w:rsidR="00A977F5" w:rsidRDefault="00A977F5" w:rsidP="00A977F5">
      <w:pPr>
        <w:tabs>
          <w:tab w:val="left" w:pos="4120"/>
        </w:tabs>
        <w:jc w:val="center"/>
        <w:rPr>
          <w:b/>
          <w:sz w:val="28"/>
          <w:szCs w:val="28"/>
        </w:rPr>
      </w:pPr>
      <w:r>
        <w:rPr>
          <w:b/>
          <w:sz w:val="28"/>
          <w:szCs w:val="28"/>
        </w:rPr>
        <w:lastRenderedPageBreak/>
        <w:t>Результаты исследования</w:t>
      </w:r>
    </w:p>
    <w:p w:rsidR="00A977F5" w:rsidRDefault="00A977F5" w:rsidP="00A977F5">
      <w:pPr>
        <w:numPr>
          <w:ilvl w:val="0"/>
          <w:numId w:val="4"/>
        </w:numPr>
        <w:tabs>
          <w:tab w:val="clear" w:pos="1068"/>
          <w:tab w:val="left" w:pos="0"/>
        </w:tabs>
        <w:ind w:left="180" w:hanging="180"/>
        <w:jc w:val="both"/>
        <w:rPr>
          <w:sz w:val="28"/>
          <w:szCs w:val="28"/>
        </w:rPr>
      </w:pPr>
      <w:r>
        <w:rPr>
          <w:sz w:val="28"/>
          <w:szCs w:val="28"/>
        </w:rPr>
        <w:t>Проведенный опрос жителей микрорайона показал, что важной экологической проблемой локального масштаба выделяется проблема загрязнения микрорайона бытовым мусором. Эта проблема волнует 98% жителей.</w:t>
      </w:r>
    </w:p>
    <w:p w:rsidR="00A977F5" w:rsidRDefault="00A977F5" w:rsidP="00A977F5">
      <w:pPr>
        <w:tabs>
          <w:tab w:val="left" w:pos="0"/>
        </w:tabs>
        <w:jc w:val="both"/>
        <w:rPr>
          <w:sz w:val="28"/>
          <w:szCs w:val="28"/>
        </w:rPr>
      </w:pPr>
    </w:p>
    <w:bookmarkStart w:id="1" w:name="_MON_1447308871"/>
    <w:bookmarkEnd w:id="1"/>
    <w:p w:rsidR="00A977F5" w:rsidRDefault="00777AE2" w:rsidP="00A977F5">
      <w:pPr>
        <w:tabs>
          <w:tab w:val="left" w:pos="0"/>
        </w:tabs>
        <w:jc w:val="both"/>
        <w:rPr>
          <w:sz w:val="28"/>
          <w:szCs w:val="28"/>
        </w:rPr>
      </w:pPr>
      <w:r w:rsidRPr="00A977F5">
        <w:rPr>
          <w:noProof/>
          <w:sz w:val="28"/>
          <w:szCs w:val="28"/>
        </w:rPr>
        <w:object w:dxaOrig="8655" w:dyaOrig="4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17.5pt" o:ole="">
            <v:imagedata r:id="rId28" o:title="" croptop="-3347f" cropbottom="-3695f" cropleft="-7123f" cropright="-6502f"/>
            <o:lock v:ext="edit" aspectratio="f"/>
          </v:shape>
          <o:OLEObject Type="Embed" ProgID="Excel.Sheet.8" ShapeID="_x0000_i1025" DrawAspect="Content" ObjectID="_1459999037" r:id="rId29">
            <o:FieldCodes>\s</o:FieldCodes>
          </o:OLEObject>
        </w:object>
      </w:r>
    </w:p>
    <w:p w:rsidR="00A977F5" w:rsidRPr="006A7D03" w:rsidRDefault="00A977F5" w:rsidP="00A977F5">
      <w:pPr>
        <w:tabs>
          <w:tab w:val="num" w:pos="0"/>
        </w:tabs>
        <w:ind w:left="180" w:hanging="180"/>
        <w:jc w:val="both"/>
        <w:rPr>
          <w:sz w:val="28"/>
          <w:szCs w:val="28"/>
        </w:rPr>
      </w:pPr>
      <w:r>
        <w:rPr>
          <w:sz w:val="28"/>
          <w:szCs w:val="28"/>
        </w:rPr>
        <w:t xml:space="preserve">Таким образом, проблема загрязнения бытовым мусором в нашем </w:t>
      </w:r>
      <w:r w:rsidR="00777AE2">
        <w:rPr>
          <w:sz w:val="28"/>
          <w:szCs w:val="28"/>
        </w:rPr>
        <w:t>сел</w:t>
      </w:r>
      <w:r>
        <w:rPr>
          <w:sz w:val="28"/>
          <w:szCs w:val="28"/>
        </w:rPr>
        <w:t>е – одна из самых важных экологических проблем</w:t>
      </w:r>
    </w:p>
    <w:p w:rsidR="00A977F5" w:rsidRDefault="00A977F5" w:rsidP="00A977F5">
      <w:pPr>
        <w:tabs>
          <w:tab w:val="left" w:pos="0"/>
        </w:tabs>
        <w:jc w:val="both"/>
        <w:rPr>
          <w:sz w:val="28"/>
          <w:szCs w:val="28"/>
        </w:rPr>
      </w:pPr>
    </w:p>
    <w:p w:rsidR="00A977F5" w:rsidRDefault="00777AE2" w:rsidP="00A977F5">
      <w:pPr>
        <w:tabs>
          <w:tab w:val="num" w:pos="0"/>
        </w:tabs>
        <w:ind w:left="180" w:hanging="180"/>
        <w:jc w:val="both"/>
        <w:rPr>
          <w:sz w:val="28"/>
          <w:szCs w:val="28"/>
        </w:rPr>
      </w:pPr>
      <w:r>
        <w:rPr>
          <w:sz w:val="28"/>
          <w:szCs w:val="28"/>
        </w:rPr>
        <w:tab/>
      </w:r>
      <w:r>
        <w:rPr>
          <w:sz w:val="28"/>
          <w:szCs w:val="28"/>
        </w:rPr>
        <w:tab/>
        <w:t xml:space="preserve">Выносят мусор в контейнер – 56 </w:t>
      </w:r>
      <w:r w:rsidR="00A977F5">
        <w:rPr>
          <w:sz w:val="28"/>
          <w:szCs w:val="28"/>
        </w:rPr>
        <w:t>%</w:t>
      </w:r>
    </w:p>
    <w:p w:rsidR="00A977F5" w:rsidRDefault="00A977F5" w:rsidP="00A977F5">
      <w:pPr>
        <w:tabs>
          <w:tab w:val="num" w:pos="0"/>
        </w:tabs>
        <w:ind w:left="180" w:hanging="180"/>
        <w:jc w:val="both"/>
        <w:rPr>
          <w:sz w:val="28"/>
          <w:szCs w:val="28"/>
        </w:rPr>
      </w:pPr>
      <w:r>
        <w:rPr>
          <w:sz w:val="28"/>
          <w:szCs w:val="28"/>
        </w:rPr>
        <w:tab/>
      </w:r>
      <w:r>
        <w:rPr>
          <w:sz w:val="28"/>
          <w:szCs w:val="28"/>
        </w:rPr>
        <w:tab/>
        <w:t xml:space="preserve">Пользуются несанкционированными свалками </w:t>
      </w:r>
      <w:r w:rsidR="00777AE2">
        <w:rPr>
          <w:sz w:val="28"/>
          <w:szCs w:val="28"/>
        </w:rPr>
        <w:t xml:space="preserve">-15 </w:t>
      </w:r>
      <w:r>
        <w:rPr>
          <w:sz w:val="28"/>
          <w:szCs w:val="28"/>
        </w:rPr>
        <w:t>%</w:t>
      </w:r>
    </w:p>
    <w:p w:rsidR="00A977F5" w:rsidRDefault="00777AE2" w:rsidP="00A977F5">
      <w:pPr>
        <w:tabs>
          <w:tab w:val="num" w:pos="0"/>
        </w:tabs>
        <w:ind w:left="180" w:hanging="180"/>
        <w:jc w:val="both"/>
        <w:rPr>
          <w:sz w:val="28"/>
          <w:szCs w:val="28"/>
        </w:rPr>
      </w:pPr>
      <w:r>
        <w:rPr>
          <w:sz w:val="28"/>
          <w:szCs w:val="28"/>
        </w:rPr>
        <w:tab/>
      </w:r>
      <w:r>
        <w:rPr>
          <w:sz w:val="28"/>
          <w:szCs w:val="28"/>
        </w:rPr>
        <w:tab/>
        <w:t xml:space="preserve">Сжигают мусор – 29 </w:t>
      </w:r>
      <w:r w:rsidR="00A977F5">
        <w:rPr>
          <w:sz w:val="28"/>
          <w:szCs w:val="28"/>
        </w:rPr>
        <w:t>%</w:t>
      </w:r>
    </w:p>
    <w:bookmarkStart w:id="2" w:name="_MON_1447309126"/>
    <w:bookmarkEnd w:id="2"/>
    <w:p w:rsidR="00A977F5" w:rsidRDefault="00777AE2" w:rsidP="00A977F5">
      <w:pPr>
        <w:tabs>
          <w:tab w:val="num" w:pos="0"/>
        </w:tabs>
        <w:ind w:left="180" w:hanging="180"/>
        <w:jc w:val="both"/>
        <w:rPr>
          <w:sz w:val="28"/>
          <w:szCs w:val="28"/>
        </w:rPr>
      </w:pPr>
      <w:r w:rsidRPr="00A977F5">
        <w:rPr>
          <w:noProof/>
          <w:sz w:val="28"/>
          <w:szCs w:val="28"/>
        </w:rPr>
        <w:object w:dxaOrig="7455" w:dyaOrig="3180">
          <v:shape id="_x0000_i1026" type="#_x0000_t75" style="width:372.75pt;height:159pt" o:ole="">
            <v:imagedata r:id="rId30" o:title="" croptop="-1648f" cropbottom="-16796f" cropleft="-9112f" cropright="-10209f"/>
            <o:lock v:ext="edit" aspectratio="f"/>
          </v:shape>
          <o:OLEObject Type="Embed" ProgID="Excel.Sheet.8" ShapeID="_x0000_i1026" DrawAspect="Content" ObjectID="_1459999038" r:id="rId31">
            <o:FieldCodes>\s</o:FieldCodes>
          </o:OLEObject>
        </w:object>
      </w:r>
    </w:p>
    <w:p w:rsidR="00A977F5" w:rsidRDefault="00A977F5" w:rsidP="00A977F5">
      <w:pPr>
        <w:rPr>
          <w:sz w:val="28"/>
          <w:szCs w:val="28"/>
        </w:rPr>
      </w:pPr>
    </w:p>
    <w:p w:rsidR="00A977F5" w:rsidRDefault="00A977F5" w:rsidP="00A977F5">
      <w:pPr>
        <w:numPr>
          <w:ilvl w:val="0"/>
          <w:numId w:val="4"/>
        </w:numPr>
        <w:tabs>
          <w:tab w:val="clear" w:pos="1068"/>
          <w:tab w:val="num" w:pos="0"/>
        </w:tabs>
        <w:ind w:left="0" w:firstLine="0"/>
        <w:rPr>
          <w:sz w:val="28"/>
          <w:szCs w:val="28"/>
        </w:rPr>
      </w:pPr>
      <w:r>
        <w:rPr>
          <w:sz w:val="28"/>
          <w:szCs w:val="28"/>
        </w:rPr>
        <w:t xml:space="preserve">Было проведено экологическое исследование </w:t>
      </w:r>
      <w:r w:rsidR="00777AE2">
        <w:rPr>
          <w:sz w:val="28"/>
          <w:szCs w:val="28"/>
        </w:rPr>
        <w:t>пришкольной территории</w:t>
      </w:r>
      <w:r>
        <w:rPr>
          <w:sz w:val="28"/>
          <w:szCs w:val="28"/>
        </w:rPr>
        <w:t>.</w:t>
      </w:r>
    </w:p>
    <w:p w:rsidR="00A977F5" w:rsidRDefault="00A977F5" w:rsidP="00A977F5">
      <w:pPr>
        <w:tabs>
          <w:tab w:val="num" w:pos="0"/>
        </w:tabs>
        <w:rPr>
          <w:sz w:val="28"/>
          <w:szCs w:val="28"/>
        </w:rPr>
      </w:pPr>
      <w:r>
        <w:rPr>
          <w:sz w:val="28"/>
          <w:szCs w:val="28"/>
        </w:rPr>
        <w:t xml:space="preserve">Площадь </w:t>
      </w:r>
      <w:r w:rsidR="00777AE2">
        <w:rPr>
          <w:sz w:val="28"/>
          <w:szCs w:val="28"/>
        </w:rPr>
        <w:t>пришкольной тер</w:t>
      </w:r>
      <w:r w:rsidR="00304EBE">
        <w:rPr>
          <w:sz w:val="28"/>
          <w:szCs w:val="28"/>
        </w:rPr>
        <w:t>р</w:t>
      </w:r>
      <w:r w:rsidR="00777AE2">
        <w:rPr>
          <w:sz w:val="28"/>
          <w:szCs w:val="28"/>
        </w:rPr>
        <w:t>итории</w:t>
      </w:r>
      <w:r>
        <w:rPr>
          <w:sz w:val="28"/>
          <w:szCs w:val="28"/>
        </w:rPr>
        <w:t xml:space="preserve"> – </w:t>
      </w:r>
      <w:r w:rsidR="00304EBE">
        <w:rPr>
          <w:sz w:val="28"/>
          <w:szCs w:val="28"/>
        </w:rPr>
        <w:t>2335 м</w:t>
      </w:r>
      <w:proofErr w:type="gramStart"/>
      <w:r w:rsidR="00304EBE">
        <w:rPr>
          <w:sz w:val="28"/>
          <w:szCs w:val="28"/>
          <w:vertAlign w:val="superscript"/>
        </w:rPr>
        <w:t>2</w:t>
      </w:r>
      <w:proofErr w:type="gramEnd"/>
    </w:p>
    <w:p w:rsidR="00A977F5" w:rsidRDefault="00A977F5" w:rsidP="00A977F5">
      <w:pPr>
        <w:tabs>
          <w:tab w:val="num" w:pos="0"/>
        </w:tabs>
        <w:rPr>
          <w:sz w:val="28"/>
          <w:szCs w:val="28"/>
        </w:rPr>
      </w:pPr>
      <w:r>
        <w:rPr>
          <w:sz w:val="28"/>
          <w:szCs w:val="28"/>
        </w:rPr>
        <w:t xml:space="preserve">Число </w:t>
      </w:r>
      <w:r w:rsidR="00304EBE">
        <w:rPr>
          <w:sz w:val="28"/>
          <w:szCs w:val="28"/>
        </w:rPr>
        <w:t xml:space="preserve">учащихся - </w:t>
      </w:r>
      <w:r>
        <w:rPr>
          <w:sz w:val="28"/>
          <w:szCs w:val="28"/>
        </w:rPr>
        <w:t>43</w:t>
      </w:r>
      <w:r w:rsidR="00304EBE">
        <w:rPr>
          <w:sz w:val="28"/>
          <w:szCs w:val="28"/>
        </w:rPr>
        <w:t>1</w:t>
      </w:r>
      <w:r>
        <w:rPr>
          <w:sz w:val="28"/>
          <w:szCs w:val="28"/>
        </w:rPr>
        <w:t>.</w:t>
      </w:r>
    </w:p>
    <w:p w:rsidR="00304EBE" w:rsidRDefault="00304EBE" w:rsidP="00A977F5">
      <w:pPr>
        <w:tabs>
          <w:tab w:val="num" w:pos="0"/>
        </w:tabs>
        <w:rPr>
          <w:sz w:val="28"/>
          <w:szCs w:val="28"/>
        </w:rPr>
      </w:pPr>
      <w:r>
        <w:rPr>
          <w:sz w:val="28"/>
          <w:szCs w:val="28"/>
        </w:rPr>
        <w:t xml:space="preserve">Число коллектива - </w:t>
      </w:r>
      <w:r w:rsidR="00223985">
        <w:rPr>
          <w:sz w:val="28"/>
          <w:szCs w:val="28"/>
        </w:rPr>
        <w:t>40</w:t>
      </w:r>
    </w:p>
    <w:p w:rsidR="00A977F5" w:rsidRDefault="00A977F5" w:rsidP="00A977F5">
      <w:pPr>
        <w:tabs>
          <w:tab w:val="num" w:pos="0"/>
        </w:tabs>
        <w:rPr>
          <w:sz w:val="28"/>
          <w:szCs w:val="28"/>
        </w:rPr>
      </w:pPr>
    </w:p>
    <w:p w:rsidR="00A977F5" w:rsidRDefault="00A977F5" w:rsidP="00A977F5">
      <w:pPr>
        <w:tabs>
          <w:tab w:val="num" w:pos="0"/>
        </w:tabs>
        <w:rPr>
          <w:sz w:val="28"/>
          <w:szCs w:val="28"/>
        </w:rPr>
      </w:pPr>
      <w:r>
        <w:rPr>
          <w:sz w:val="28"/>
          <w:szCs w:val="28"/>
        </w:rPr>
        <w:t>На данной территории находятся</w:t>
      </w:r>
    </w:p>
    <w:p w:rsidR="00A977F5" w:rsidRDefault="00A977F5" w:rsidP="00A977F5">
      <w:pPr>
        <w:tabs>
          <w:tab w:val="num" w:pos="0"/>
        </w:tabs>
        <w:rPr>
          <w:sz w:val="28"/>
          <w:szCs w:val="28"/>
        </w:rPr>
      </w:pPr>
      <w:r>
        <w:rPr>
          <w:sz w:val="28"/>
          <w:szCs w:val="28"/>
        </w:rPr>
        <w:t>Конт</w:t>
      </w:r>
      <w:r w:rsidR="00304EBE">
        <w:rPr>
          <w:sz w:val="28"/>
          <w:szCs w:val="28"/>
        </w:rPr>
        <w:t>ейнеров для мусора -1</w:t>
      </w:r>
    </w:p>
    <w:p w:rsidR="00A977F5" w:rsidRDefault="00A977F5" w:rsidP="00A977F5">
      <w:pPr>
        <w:tabs>
          <w:tab w:val="num" w:pos="0"/>
        </w:tabs>
        <w:rPr>
          <w:sz w:val="28"/>
          <w:szCs w:val="28"/>
        </w:rPr>
      </w:pPr>
      <w:r>
        <w:rPr>
          <w:sz w:val="28"/>
          <w:szCs w:val="28"/>
        </w:rPr>
        <w:lastRenderedPageBreak/>
        <w:t>Несанкционированных свалок -</w:t>
      </w:r>
      <w:r w:rsidR="00223985">
        <w:rPr>
          <w:sz w:val="28"/>
          <w:szCs w:val="28"/>
        </w:rPr>
        <w:t xml:space="preserve">  нет</w:t>
      </w:r>
    </w:p>
    <w:p w:rsidR="00A977F5" w:rsidRDefault="00A977F5" w:rsidP="00A977F5">
      <w:pPr>
        <w:tabs>
          <w:tab w:val="num" w:pos="0"/>
        </w:tabs>
        <w:rPr>
          <w:sz w:val="28"/>
          <w:szCs w:val="28"/>
        </w:rPr>
      </w:pPr>
    </w:p>
    <w:p w:rsidR="00A977F5" w:rsidRDefault="00A977F5" w:rsidP="00A977F5">
      <w:pPr>
        <w:tabs>
          <w:tab w:val="num" w:pos="0"/>
        </w:tabs>
        <w:rPr>
          <w:sz w:val="28"/>
          <w:szCs w:val="28"/>
        </w:rPr>
      </w:pPr>
      <w:r>
        <w:rPr>
          <w:sz w:val="28"/>
          <w:szCs w:val="28"/>
        </w:rPr>
        <w:t>Расположение мест сбора мусора</w:t>
      </w:r>
    </w:p>
    <w:p w:rsidR="00A977F5" w:rsidRDefault="00304EBE" w:rsidP="00304EBE">
      <w:pPr>
        <w:numPr>
          <w:ilvl w:val="0"/>
          <w:numId w:val="13"/>
        </w:numPr>
        <w:rPr>
          <w:sz w:val="28"/>
          <w:szCs w:val="28"/>
        </w:rPr>
      </w:pPr>
      <w:r>
        <w:rPr>
          <w:sz w:val="28"/>
          <w:szCs w:val="28"/>
        </w:rPr>
        <w:t>Центральная площадь с. Краснохолмский (</w:t>
      </w:r>
      <w:proofErr w:type="gramStart"/>
      <w:r>
        <w:rPr>
          <w:sz w:val="28"/>
          <w:szCs w:val="28"/>
        </w:rPr>
        <w:t>м-н</w:t>
      </w:r>
      <w:proofErr w:type="gramEnd"/>
      <w:r>
        <w:rPr>
          <w:sz w:val="28"/>
          <w:szCs w:val="28"/>
        </w:rPr>
        <w:t xml:space="preserve"> «Для Вас»);</w:t>
      </w:r>
    </w:p>
    <w:p w:rsidR="00304EBE" w:rsidRDefault="00304EBE" w:rsidP="00304EBE">
      <w:pPr>
        <w:numPr>
          <w:ilvl w:val="0"/>
          <w:numId w:val="13"/>
        </w:numPr>
        <w:rPr>
          <w:sz w:val="28"/>
          <w:szCs w:val="28"/>
        </w:rPr>
      </w:pPr>
      <w:r>
        <w:rPr>
          <w:sz w:val="28"/>
          <w:szCs w:val="28"/>
        </w:rPr>
        <w:t>В районе школы № 3;</w:t>
      </w:r>
    </w:p>
    <w:p w:rsidR="00304EBE" w:rsidRDefault="00304EBE" w:rsidP="00304EBE">
      <w:pPr>
        <w:numPr>
          <w:ilvl w:val="0"/>
          <w:numId w:val="13"/>
        </w:numPr>
        <w:rPr>
          <w:sz w:val="28"/>
          <w:szCs w:val="28"/>
        </w:rPr>
      </w:pPr>
      <w:r>
        <w:rPr>
          <w:sz w:val="28"/>
          <w:szCs w:val="28"/>
        </w:rPr>
        <w:t>В районе м-на по улице Фрунзе;</w:t>
      </w:r>
    </w:p>
    <w:p w:rsidR="00304EBE" w:rsidRDefault="00304EBE" w:rsidP="00304EBE">
      <w:pPr>
        <w:numPr>
          <w:ilvl w:val="0"/>
          <w:numId w:val="13"/>
        </w:numPr>
        <w:rPr>
          <w:sz w:val="28"/>
          <w:szCs w:val="28"/>
        </w:rPr>
      </w:pPr>
      <w:r>
        <w:rPr>
          <w:sz w:val="28"/>
          <w:szCs w:val="28"/>
        </w:rPr>
        <w:t>Несанкционированные</w:t>
      </w:r>
      <w:r w:rsidR="00223985">
        <w:rPr>
          <w:sz w:val="28"/>
          <w:szCs w:val="28"/>
        </w:rPr>
        <w:t xml:space="preserve"> </w:t>
      </w:r>
      <w:proofErr w:type="spellStart"/>
      <w:r>
        <w:rPr>
          <w:sz w:val="28"/>
          <w:szCs w:val="28"/>
        </w:rPr>
        <w:t>мусорки</w:t>
      </w:r>
      <w:proofErr w:type="spellEnd"/>
      <w:r>
        <w:rPr>
          <w:sz w:val="28"/>
          <w:szCs w:val="28"/>
        </w:rPr>
        <w:t xml:space="preserve"> в районе гаражей.</w:t>
      </w:r>
    </w:p>
    <w:p w:rsidR="00304EBE" w:rsidRDefault="00304EBE" w:rsidP="00304EBE">
      <w:pPr>
        <w:tabs>
          <w:tab w:val="num" w:pos="0"/>
        </w:tabs>
        <w:jc w:val="both"/>
        <w:rPr>
          <w:sz w:val="28"/>
          <w:szCs w:val="28"/>
        </w:rPr>
      </w:pPr>
    </w:p>
    <w:p w:rsidR="00A977F5" w:rsidRDefault="00A977F5" w:rsidP="00304EBE">
      <w:pPr>
        <w:tabs>
          <w:tab w:val="num" w:pos="0"/>
        </w:tabs>
        <w:jc w:val="both"/>
        <w:rPr>
          <w:sz w:val="28"/>
          <w:szCs w:val="28"/>
        </w:rPr>
      </w:pPr>
      <w:r>
        <w:rPr>
          <w:sz w:val="28"/>
          <w:szCs w:val="28"/>
        </w:rPr>
        <w:t>Места для сбора бытового мусора убираются нерегулярно. Мусор растаскивается животными и раздувается ветром, загрязняя близлежащие территории.</w:t>
      </w:r>
    </w:p>
    <w:p w:rsidR="00A977F5" w:rsidRDefault="00A977F5" w:rsidP="00A977F5">
      <w:pPr>
        <w:tabs>
          <w:tab w:val="num" w:pos="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2312"/>
        <w:gridCol w:w="2374"/>
        <w:gridCol w:w="2301"/>
      </w:tblGrid>
      <w:tr w:rsidR="00A977F5" w:rsidRPr="00415D3B" w:rsidTr="00A977F5">
        <w:tc>
          <w:tcPr>
            <w:tcW w:w="2584" w:type="dxa"/>
          </w:tcPr>
          <w:p w:rsidR="00A977F5" w:rsidRPr="00415D3B" w:rsidRDefault="00A977F5" w:rsidP="00A977F5">
            <w:pPr>
              <w:tabs>
                <w:tab w:val="num" w:pos="0"/>
              </w:tabs>
              <w:rPr>
                <w:sz w:val="28"/>
                <w:szCs w:val="28"/>
              </w:rPr>
            </w:pPr>
          </w:p>
        </w:tc>
        <w:tc>
          <w:tcPr>
            <w:tcW w:w="2312" w:type="dxa"/>
          </w:tcPr>
          <w:p w:rsidR="00A977F5" w:rsidRPr="00415D3B" w:rsidRDefault="00A977F5" w:rsidP="00A977F5">
            <w:pPr>
              <w:tabs>
                <w:tab w:val="num" w:pos="0"/>
              </w:tabs>
              <w:rPr>
                <w:sz w:val="28"/>
                <w:szCs w:val="28"/>
              </w:rPr>
            </w:pPr>
            <w:r w:rsidRPr="00415D3B">
              <w:rPr>
                <w:sz w:val="28"/>
                <w:szCs w:val="28"/>
              </w:rPr>
              <w:t>Площадь</w:t>
            </w:r>
          </w:p>
        </w:tc>
        <w:tc>
          <w:tcPr>
            <w:tcW w:w="2374" w:type="dxa"/>
          </w:tcPr>
          <w:p w:rsidR="00A977F5" w:rsidRPr="00415D3B" w:rsidRDefault="00A977F5" w:rsidP="00A977F5">
            <w:pPr>
              <w:tabs>
                <w:tab w:val="num" w:pos="0"/>
              </w:tabs>
              <w:rPr>
                <w:sz w:val="28"/>
                <w:szCs w:val="28"/>
              </w:rPr>
            </w:pPr>
            <w:proofErr w:type="spellStart"/>
            <w:r w:rsidRPr="00415D3B">
              <w:rPr>
                <w:sz w:val="28"/>
                <w:szCs w:val="28"/>
              </w:rPr>
              <w:t>Замусоренность</w:t>
            </w:r>
            <w:proofErr w:type="spellEnd"/>
          </w:p>
        </w:tc>
        <w:tc>
          <w:tcPr>
            <w:tcW w:w="2301" w:type="dxa"/>
          </w:tcPr>
          <w:p w:rsidR="00A977F5" w:rsidRPr="00415D3B" w:rsidRDefault="00A977F5" w:rsidP="00A977F5">
            <w:pPr>
              <w:tabs>
                <w:tab w:val="num" w:pos="0"/>
              </w:tabs>
              <w:rPr>
                <w:sz w:val="28"/>
                <w:szCs w:val="28"/>
              </w:rPr>
            </w:pPr>
            <w:r w:rsidRPr="00415D3B">
              <w:rPr>
                <w:sz w:val="28"/>
                <w:szCs w:val="28"/>
              </w:rPr>
              <w:t>Частота вывоза</w:t>
            </w:r>
          </w:p>
        </w:tc>
      </w:tr>
      <w:tr w:rsidR="00A977F5" w:rsidRPr="00415D3B" w:rsidTr="00A977F5">
        <w:tc>
          <w:tcPr>
            <w:tcW w:w="2584" w:type="dxa"/>
          </w:tcPr>
          <w:p w:rsidR="00A977F5" w:rsidRPr="00415D3B" w:rsidRDefault="00A977F5" w:rsidP="00A977F5">
            <w:pPr>
              <w:tabs>
                <w:tab w:val="num" w:pos="0"/>
              </w:tabs>
              <w:rPr>
                <w:sz w:val="28"/>
                <w:szCs w:val="28"/>
              </w:rPr>
            </w:pPr>
            <w:r w:rsidRPr="00415D3B">
              <w:rPr>
                <w:sz w:val="28"/>
                <w:szCs w:val="28"/>
              </w:rPr>
              <w:t>Контейнер №1</w:t>
            </w:r>
          </w:p>
          <w:p w:rsidR="00A977F5" w:rsidRPr="00415D3B" w:rsidRDefault="00A977F5" w:rsidP="00304EBE">
            <w:pPr>
              <w:tabs>
                <w:tab w:val="num" w:pos="0"/>
              </w:tabs>
              <w:rPr>
                <w:sz w:val="28"/>
                <w:szCs w:val="28"/>
              </w:rPr>
            </w:pPr>
            <w:r w:rsidRPr="00415D3B">
              <w:rPr>
                <w:sz w:val="28"/>
                <w:szCs w:val="28"/>
              </w:rPr>
              <w:t>(</w:t>
            </w:r>
            <w:r w:rsidR="00304EBE">
              <w:rPr>
                <w:sz w:val="28"/>
                <w:szCs w:val="28"/>
              </w:rPr>
              <w:t>м-н</w:t>
            </w:r>
            <w:proofErr w:type="gramStart"/>
            <w:r w:rsidR="00304EBE">
              <w:rPr>
                <w:sz w:val="28"/>
                <w:szCs w:val="28"/>
              </w:rPr>
              <w:t xml:space="preserve"> Д</w:t>
            </w:r>
            <w:proofErr w:type="gramEnd"/>
            <w:r w:rsidR="00304EBE">
              <w:rPr>
                <w:sz w:val="28"/>
                <w:szCs w:val="28"/>
              </w:rPr>
              <w:t>ля Вас</w:t>
            </w:r>
            <w:r w:rsidRPr="00415D3B">
              <w:rPr>
                <w:sz w:val="28"/>
                <w:szCs w:val="28"/>
              </w:rPr>
              <w:t>)</w:t>
            </w:r>
          </w:p>
        </w:tc>
        <w:tc>
          <w:tcPr>
            <w:tcW w:w="2312" w:type="dxa"/>
          </w:tcPr>
          <w:p w:rsidR="00A977F5" w:rsidRPr="00415D3B" w:rsidRDefault="00A977F5" w:rsidP="00A977F5">
            <w:pPr>
              <w:tabs>
                <w:tab w:val="num" w:pos="0"/>
              </w:tabs>
              <w:rPr>
                <w:sz w:val="28"/>
                <w:szCs w:val="28"/>
              </w:rPr>
            </w:pPr>
            <w:r w:rsidRPr="00415D3B">
              <w:rPr>
                <w:sz w:val="28"/>
                <w:szCs w:val="28"/>
              </w:rPr>
              <w:t>2кв</w:t>
            </w:r>
            <w:proofErr w:type="gramStart"/>
            <w:r w:rsidRPr="00415D3B">
              <w:rPr>
                <w:sz w:val="28"/>
                <w:szCs w:val="28"/>
              </w:rPr>
              <w:t>.м</w:t>
            </w:r>
            <w:proofErr w:type="gramEnd"/>
          </w:p>
        </w:tc>
        <w:tc>
          <w:tcPr>
            <w:tcW w:w="2374" w:type="dxa"/>
          </w:tcPr>
          <w:p w:rsidR="00A977F5" w:rsidRPr="00415D3B" w:rsidRDefault="00E66275" w:rsidP="00E66275">
            <w:pPr>
              <w:tabs>
                <w:tab w:val="num" w:pos="0"/>
              </w:tabs>
              <w:rPr>
                <w:sz w:val="28"/>
                <w:szCs w:val="28"/>
              </w:rPr>
            </w:pPr>
            <w:r>
              <w:rPr>
                <w:sz w:val="28"/>
                <w:szCs w:val="28"/>
              </w:rPr>
              <w:t>Радиус 5</w:t>
            </w:r>
            <w:r w:rsidR="00A977F5" w:rsidRPr="00415D3B">
              <w:rPr>
                <w:sz w:val="28"/>
                <w:szCs w:val="28"/>
              </w:rPr>
              <w:t xml:space="preserve"> м</w:t>
            </w:r>
          </w:p>
        </w:tc>
        <w:tc>
          <w:tcPr>
            <w:tcW w:w="2301" w:type="dxa"/>
          </w:tcPr>
          <w:p w:rsidR="00A977F5" w:rsidRPr="00415D3B" w:rsidRDefault="00E66275" w:rsidP="00E66275">
            <w:pPr>
              <w:tabs>
                <w:tab w:val="num" w:pos="0"/>
              </w:tabs>
              <w:rPr>
                <w:sz w:val="28"/>
                <w:szCs w:val="28"/>
              </w:rPr>
            </w:pPr>
            <w:r>
              <w:rPr>
                <w:sz w:val="28"/>
                <w:szCs w:val="28"/>
              </w:rPr>
              <w:t>1</w:t>
            </w:r>
            <w:r w:rsidR="00A977F5" w:rsidRPr="00415D3B">
              <w:rPr>
                <w:sz w:val="28"/>
                <w:szCs w:val="28"/>
              </w:rPr>
              <w:t xml:space="preserve"> раз в неделю</w:t>
            </w:r>
          </w:p>
        </w:tc>
      </w:tr>
      <w:tr w:rsidR="00A977F5" w:rsidRPr="00415D3B" w:rsidTr="00A977F5">
        <w:tc>
          <w:tcPr>
            <w:tcW w:w="2584" w:type="dxa"/>
          </w:tcPr>
          <w:p w:rsidR="00A977F5" w:rsidRPr="00415D3B" w:rsidRDefault="00A977F5" w:rsidP="00A977F5">
            <w:pPr>
              <w:tabs>
                <w:tab w:val="num" w:pos="0"/>
              </w:tabs>
              <w:rPr>
                <w:sz w:val="28"/>
                <w:szCs w:val="28"/>
              </w:rPr>
            </w:pPr>
            <w:r w:rsidRPr="00415D3B">
              <w:rPr>
                <w:sz w:val="28"/>
                <w:szCs w:val="28"/>
              </w:rPr>
              <w:t>Контейнер №2</w:t>
            </w:r>
          </w:p>
          <w:p w:rsidR="00A977F5" w:rsidRPr="00415D3B" w:rsidRDefault="00A977F5" w:rsidP="00304EBE">
            <w:pPr>
              <w:tabs>
                <w:tab w:val="num" w:pos="0"/>
              </w:tabs>
              <w:rPr>
                <w:sz w:val="28"/>
                <w:szCs w:val="28"/>
              </w:rPr>
            </w:pPr>
            <w:r w:rsidRPr="00415D3B">
              <w:rPr>
                <w:sz w:val="28"/>
                <w:szCs w:val="28"/>
              </w:rPr>
              <w:t>(</w:t>
            </w:r>
            <w:r w:rsidR="00304EBE">
              <w:rPr>
                <w:sz w:val="28"/>
                <w:szCs w:val="28"/>
              </w:rPr>
              <w:t>школа № 3</w:t>
            </w:r>
            <w:r w:rsidRPr="00415D3B">
              <w:rPr>
                <w:sz w:val="28"/>
                <w:szCs w:val="28"/>
              </w:rPr>
              <w:t>)</w:t>
            </w:r>
          </w:p>
        </w:tc>
        <w:tc>
          <w:tcPr>
            <w:tcW w:w="2312" w:type="dxa"/>
          </w:tcPr>
          <w:p w:rsidR="00A977F5" w:rsidRPr="00415D3B" w:rsidRDefault="00A977F5" w:rsidP="00A977F5">
            <w:pPr>
              <w:tabs>
                <w:tab w:val="num" w:pos="0"/>
              </w:tabs>
              <w:rPr>
                <w:sz w:val="28"/>
                <w:szCs w:val="28"/>
              </w:rPr>
            </w:pPr>
            <w:r w:rsidRPr="00415D3B">
              <w:rPr>
                <w:sz w:val="28"/>
                <w:szCs w:val="28"/>
              </w:rPr>
              <w:t>2кв</w:t>
            </w:r>
            <w:proofErr w:type="gramStart"/>
            <w:r w:rsidRPr="00415D3B">
              <w:rPr>
                <w:sz w:val="28"/>
                <w:szCs w:val="28"/>
              </w:rPr>
              <w:t>.м</w:t>
            </w:r>
            <w:proofErr w:type="gramEnd"/>
          </w:p>
        </w:tc>
        <w:tc>
          <w:tcPr>
            <w:tcW w:w="2374" w:type="dxa"/>
          </w:tcPr>
          <w:p w:rsidR="00A977F5" w:rsidRPr="00415D3B" w:rsidRDefault="00E66275" w:rsidP="00E66275">
            <w:pPr>
              <w:tabs>
                <w:tab w:val="num" w:pos="0"/>
              </w:tabs>
              <w:rPr>
                <w:sz w:val="28"/>
                <w:szCs w:val="28"/>
              </w:rPr>
            </w:pPr>
            <w:r>
              <w:rPr>
                <w:sz w:val="28"/>
                <w:szCs w:val="28"/>
              </w:rPr>
              <w:t xml:space="preserve">Радиус 5 </w:t>
            </w:r>
            <w:r w:rsidR="00A977F5" w:rsidRPr="00415D3B">
              <w:rPr>
                <w:sz w:val="28"/>
                <w:szCs w:val="28"/>
              </w:rPr>
              <w:t>м</w:t>
            </w:r>
          </w:p>
        </w:tc>
        <w:tc>
          <w:tcPr>
            <w:tcW w:w="2301" w:type="dxa"/>
          </w:tcPr>
          <w:p w:rsidR="00A977F5" w:rsidRPr="00415D3B" w:rsidRDefault="00E66275" w:rsidP="00E66275">
            <w:pPr>
              <w:tabs>
                <w:tab w:val="num" w:pos="0"/>
              </w:tabs>
              <w:rPr>
                <w:sz w:val="28"/>
                <w:szCs w:val="28"/>
              </w:rPr>
            </w:pPr>
            <w:r>
              <w:rPr>
                <w:sz w:val="28"/>
                <w:szCs w:val="28"/>
              </w:rPr>
              <w:t>1</w:t>
            </w:r>
            <w:r w:rsidR="00A977F5" w:rsidRPr="00415D3B">
              <w:rPr>
                <w:sz w:val="28"/>
                <w:szCs w:val="28"/>
              </w:rPr>
              <w:t xml:space="preserve"> раз в неделю</w:t>
            </w:r>
          </w:p>
        </w:tc>
      </w:tr>
      <w:tr w:rsidR="00A977F5" w:rsidRPr="00415D3B" w:rsidTr="00A977F5">
        <w:tc>
          <w:tcPr>
            <w:tcW w:w="2584" w:type="dxa"/>
          </w:tcPr>
          <w:p w:rsidR="00A977F5" w:rsidRPr="00415D3B" w:rsidRDefault="00A977F5" w:rsidP="00A977F5">
            <w:pPr>
              <w:tabs>
                <w:tab w:val="num" w:pos="0"/>
              </w:tabs>
              <w:rPr>
                <w:sz w:val="28"/>
                <w:szCs w:val="28"/>
              </w:rPr>
            </w:pPr>
            <w:r w:rsidRPr="00415D3B">
              <w:rPr>
                <w:sz w:val="28"/>
                <w:szCs w:val="28"/>
              </w:rPr>
              <w:t>Контейнер №3</w:t>
            </w:r>
          </w:p>
          <w:p w:rsidR="00A977F5" w:rsidRPr="00415D3B" w:rsidRDefault="00A977F5" w:rsidP="00304EBE">
            <w:pPr>
              <w:tabs>
                <w:tab w:val="num" w:pos="0"/>
              </w:tabs>
              <w:rPr>
                <w:sz w:val="28"/>
                <w:szCs w:val="28"/>
              </w:rPr>
            </w:pPr>
            <w:r w:rsidRPr="00415D3B">
              <w:rPr>
                <w:sz w:val="28"/>
                <w:szCs w:val="28"/>
              </w:rPr>
              <w:t xml:space="preserve">( </w:t>
            </w:r>
            <w:proofErr w:type="gramStart"/>
            <w:r w:rsidR="00304EBE">
              <w:rPr>
                <w:sz w:val="28"/>
                <w:szCs w:val="28"/>
              </w:rPr>
              <w:t>м-н</w:t>
            </w:r>
            <w:proofErr w:type="gramEnd"/>
            <w:r w:rsidR="00304EBE">
              <w:rPr>
                <w:sz w:val="28"/>
                <w:szCs w:val="28"/>
              </w:rPr>
              <w:t xml:space="preserve"> Фрунзе</w:t>
            </w:r>
            <w:r w:rsidRPr="00415D3B">
              <w:rPr>
                <w:sz w:val="28"/>
                <w:szCs w:val="28"/>
              </w:rPr>
              <w:t>)</w:t>
            </w:r>
          </w:p>
        </w:tc>
        <w:tc>
          <w:tcPr>
            <w:tcW w:w="2312" w:type="dxa"/>
          </w:tcPr>
          <w:p w:rsidR="00A977F5" w:rsidRPr="00415D3B" w:rsidRDefault="00A977F5" w:rsidP="00A977F5">
            <w:pPr>
              <w:tabs>
                <w:tab w:val="num" w:pos="0"/>
              </w:tabs>
              <w:rPr>
                <w:sz w:val="28"/>
                <w:szCs w:val="28"/>
              </w:rPr>
            </w:pPr>
            <w:r w:rsidRPr="00415D3B">
              <w:rPr>
                <w:sz w:val="28"/>
                <w:szCs w:val="28"/>
              </w:rPr>
              <w:t>2 кв</w:t>
            </w:r>
            <w:proofErr w:type="gramStart"/>
            <w:r w:rsidRPr="00415D3B">
              <w:rPr>
                <w:sz w:val="28"/>
                <w:szCs w:val="28"/>
              </w:rPr>
              <w:t>.м</w:t>
            </w:r>
            <w:proofErr w:type="gramEnd"/>
          </w:p>
        </w:tc>
        <w:tc>
          <w:tcPr>
            <w:tcW w:w="2374" w:type="dxa"/>
          </w:tcPr>
          <w:p w:rsidR="00A977F5" w:rsidRPr="00415D3B" w:rsidRDefault="00E66275" w:rsidP="00E66275">
            <w:pPr>
              <w:tabs>
                <w:tab w:val="num" w:pos="0"/>
              </w:tabs>
              <w:rPr>
                <w:sz w:val="28"/>
                <w:szCs w:val="28"/>
              </w:rPr>
            </w:pPr>
            <w:r>
              <w:rPr>
                <w:sz w:val="28"/>
                <w:szCs w:val="28"/>
              </w:rPr>
              <w:t>Радиус 10</w:t>
            </w:r>
            <w:r w:rsidR="00A977F5" w:rsidRPr="00415D3B">
              <w:rPr>
                <w:sz w:val="28"/>
                <w:szCs w:val="28"/>
              </w:rPr>
              <w:t xml:space="preserve"> м</w:t>
            </w:r>
          </w:p>
        </w:tc>
        <w:tc>
          <w:tcPr>
            <w:tcW w:w="2301" w:type="dxa"/>
          </w:tcPr>
          <w:p w:rsidR="00A977F5" w:rsidRPr="00415D3B" w:rsidRDefault="00E66275" w:rsidP="00E66275">
            <w:pPr>
              <w:tabs>
                <w:tab w:val="num" w:pos="0"/>
              </w:tabs>
              <w:rPr>
                <w:sz w:val="28"/>
                <w:szCs w:val="28"/>
              </w:rPr>
            </w:pPr>
            <w:r>
              <w:rPr>
                <w:sz w:val="28"/>
                <w:szCs w:val="28"/>
              </w:rPr>
              <w:t>1</w:t>
            </w:r>
            <w:r w:rsidR="00A977F5" w:rsidRPr="00415D3B">
              <w:rPr>
                <w:sz w:val="28"/>
                <w:szCs w:val="28"/>
              </w:rPr>
              <w:t xml:space="preserve"> раз в неделю</w:t>
            </w:r>
          </w:p>
        </w:tc>
      </w:tr>
      <w:tr w:rsidR="00A977F5" w:rsidRPr="00415D3B" w:rsidTr="00A977F5">
        <w:tc>
          <w:tcPr>
            <w:tcW w:w="2584" w:type="dxa"/>
          </w:tcPr>
          <w:p w:rsidR="00A977F5" w:rsidRPr="00415D3B" w:rsidRDefault="00A977F5" w:rsidP="00A977F5">
            <w:pPr>
              <w:tabs>
                <w:tab w:val="num" w:pos="0"/>
              </w:tabs>
              <w:rPr>
                <w:sz w:val="28"/>
                <w:szCs w:val="28"/>
              </w:rPr>
            </w:pPr>
            <w:proofErr w:type="spellStart"/>
            <w:r w:rsidRPr="00415D3B">
              <w:rPr>
                <w:sz w:val="28"/>
                <w:szCs w:val="28"/>
              </w:rPr>
              <w:t>Несанкц</w:t>
            </w:r>
            <w:proofErr w:type="spellEnd"/>
            <w:r w:rsidRPr="00415D3B">
              <w:rPr>
                <w:sz w:val="28"/>
                <w:szCs w:val="28"/>
              </w:rPr>
              <w:t>. свалка</w:t>
            </w:r>
          </w:p>
          <w:p w:rsidR="00A977F5" w:rsidRPr="00415D3B" w:rsidRDefault="00A977F5" w:rsidP="00304EBE">
            <w:pPr>
              <w:tabs>
                <w:tab w:val="num" w:pos="0"/>
              </w:tabs>
              <w:rPr>
                <w:sz w:val="28"/>
                <w:szCs w:val="28"/>
              </w:rPr>
            </w:pPr>
            <w:r w:rsidRPr="00415D3B">
              <w:rPr>
                <w:sz w:val="28"/>
                <w:szCs w:val="28"/>
              </w:rPr>
              <w:t>(</w:t>
            </w:r>
            <w:r w:rsidR="00304EBE">
              <w:rPr>
                <w:sz w:val="28"/>
                <w:szCs w:val="28"/>
              </w:rPr>
              <w:t>район гаражей</w:t>
            </w:r>
            <w:r w:rsidRPr="00415D3B">
              <w:rPr>
                <w:sz w:val="28"/>
                <w:szCs w:val="28"/>
              </w:rPr>
              <w:t>)</w:t>
            </w:r>
          </w:p>
        </w:tc>
        <w:tc>
          <w:tcPr>
            <w:tcW w:w="2312" w:type="dxa"/>
          </w:tcPr>
          <w:p w:rsidR="00A977F5" w:rsidRPr="00415D3B" w:rsidRDefault="00E66275" w:rsidP="00304EBE">
            <w:pPr>
              <w:tabs>
                <w:tab w:val="num" w:pos="0"/>
              </w:tabs>
              <w:rPr>
                <w:sz w:val="28"/>
                <w:szCs w:val="28"/>
              </w:rPr>
            </w:pPr>
            <w:r>
              <w:rPr>
                <w:sz w:val="28"/>
                <w:szCs w:val="28"/>
              </w:rPr>
              <w:t>2</w:t>
            </w:r>
            <w:r w:rsidR="00A977F5" w:rsidRPr="00415D3B">
              <w:rPr>
                <w:sz w:val="28"/>
                <w:szCs w:val="28"/>
              </w:rPr>
              <w:t>кв</w:t>
            </w:r>
            <w:proofErr w:type="gramStart"/>
            <w:r w:rsidR="00A977F5" w:rsidRPr="00415D3B">
              <w:rPr>
                <w:sz w:val="28"/>
                <w:szCs w:val="28"/>
              </w:rPr>
              <w:t>.м</w:t>
            </w:r>
            <w:proofErr w:type="gramEnd"/>
          </w:p>
        </w:tc>
        <w:tc>
          <w:tcPr>
            <w:tcW w:w="2374" w:type="dxa"/>
          </w:tcPr>
          <w:p w:rsidR="00A977F5" w:rsidRPr="00415D3B" w:rsidRDefault="00A977F5" w:rsidP="00A977F5">
            <w:pPr>
              <w:tabs>
                <w:tab w:val="num" w:pos="0"/>
              </w:tabs>
              <w:rPr>
                <w:sz w:val="28"/>
                <w:szCs w:val="28"/>
              </w:rPr>
            </w:pPr>
            <w:r w:rsidRPr="00415D3B">
              <w:rPr>
                <w:sz w:val="28"/>
                <w:szCs w:val="28"/>
              </w:rPr>
              <w:t xml:space="preserve">Радиус </w:t>
            </w:r>
            <w:smartTag w:uri="urn:schemas-microsoft-com:office:smarttags" w:element="metricconverter">
              <w:smartTagPr>
                <w:attr w:name="ProductID" w:val="200 м"/>
              </w:smartTagPr>
              <w:r w:rsidRPr="00415D3B">
                <w:rPr>
                  <w:sz w:val="28"/>
                  <w:szCs w:val="28"/>
                </w:rPr>
                <w:t>200 м</w:t>
              </w:r>
            </w:smartTag>
          </w:p>
        </w:tc>
        <w:tc>
          <w:tcPr>
            <w:tcW w:w="2301" w:type="dxa"/>
          </w:tcPr>
          <w:p w:rsidR="00A977F5" w:rsidRPr="00415D3B" w:rsidRDefault="00E66275" w:rsidP="00A977F5">
            <w:pPr>
              <w:tabs>
                <w:tab w:val="num" w:pos="0"/>
              </w:tabs>
              <w:rPr>
                <w:sz w:val="28"/>
                <w:szCs w:val="28"/>
              </w:rPr>
            </w:pPr>
            <w:r>
              <w:rPr>
                <w:sz w:val="28"/>
                <w:szCs w:val="28"/>
              </w:rPr>
              <w:t>1 раз  в год убирает ЖКХ</w:t>
            </w:r>
          </w:p>
        </w:tc>
      </w:tr>
    </w:tbl>
    <w:p w:rsidR="00A977F5" w:rsidRDefault="00A977F5" w:rsidP="00A977F5">
      <w:pPr>
        <w:tabs>
          <w:tab w:val="num" w:pos="0"/>
        </w:tabs>
        <w:rPr>
          <w:sz w:val="28"/>
          <w:szCs w:val="28"/>
        </w:rPr>
      </w:pPr>
    </w:p>
    <w:p w:rsidR="00A977F5" w:rsidRDefault="00A977F5" w:rsidP="00A977F5">
      <w:pPr>
        <w:tabs>
          <w:tab w:val="num" w:pos="0"/>
        </w:tabs>
        <w:rPr>
          <w:sz w:val="28"/>
          <w:szCs w:val="28"/>
        </w:rPr>
      </w:pPr>
    </w:p>
    <w:p w:rsidR="00A977F5" w:rsidRDefault="00A977F5" w:rsidP="00E66275">
      <w:pPr>
        <w:tabs>
          <w:tab w:val="num" w:pos="0"/>
        </w:tabs>
        <w:jc w:val="both"/>
        <w:rPr>
          <w:sz w:val="28"/>
          <w:szCs w:val="28"/>
        </w:rPr>
      </w:pPr>
      <w:r>
        <w:rPr>
          <w:sz w:val="28"/>
          <w:szCs w:val="28"/>
        </w:rPr>
        <w:tab/>
        <w:t xml:space="preserve">Из проведенного исследования видно, что основная причина загрязнения </w:t>
      </w:r>
      <w:r w:rsidR="00E66275">
        <w:rPr>
          <w:sz w:val="28"/>
          <w:szCs w:val="28"/>
        </w:rPr>
        <w:t>села</w:t>
      </w:r>
      <w:r>
        <w:rPr>
          <w:sz w:val="28"/>
          <w:szCs w:val="28"/>
        </w:rPr>
        <w:t xml:space="preserve"> бытовым мусором – неудобное расположение мест сбора мусора, что является причиной возникновения несанкционированных свалок и нерегулярная и недостаточная уборка санкционированных мест сбора мусора.</w:t>
      </w:r>
    </w:p>
    <w:p w:rsidR="00A977F5" w:rsidRDefault="00A977F5" w:rsidP="00E66275">
      <w:pPr>
        <w:tabs>
          <w:tab w:val="num" w:pos="0"/>
        </w:tabs>
        <w:jc w:val="both"/>
        <w:rPr>
          <w:sz w:val="28"/>
          <w:szCs w:val="28"/>
        </w:rPr>
      </w:pPr>
      <w:r>
        <w:rPr>
          <w:sz w:val="28"/>
          <w:szCs w:val="28"/>
        </w:rPr>
        <w:tab/>
        <w:t xml:space="preserve">Самое сильное загрязнение близлежащих территорий на улицах </w:t>
      </w:r>
      <w:r w:rsidR="00E66275">
        <w:rPr>
          <w:sz w:val="28"/>
          <w:szCs w:val="28"/>
        </w:rPr>
        <w:t>Юбилейная, Ленина (район гаражей и бывших сараев)</w:t>
      </w:r>
      <w:r>
        <w:rPr>
          <w:sz w:val="28"/>
          <w:szCs w:val="28"/>
        </w:rPr>
        <w:t>. Редко убирающиеся свалки раздуваются ветром, мусор растаскивается животными. Все это вызывает разрастание территорий, занимаемых мусором.</w:t>
      </w:r>
    </w:p>
    <w:p w:rsidR="00A977F5" w:rsidRDefault="00A977F5" w:rsidP="00A977F5">
      <w:pPr>
        <w:ind w:left="180"/>
        <w:jc w:val="both"/>
        <w:rPr>
          <w:sz w:val="28"/>
          <w:szCs w:val="28"/>
        </w:rPr>
      </w:pPr>
    </w:p>
    <w:p w:rsidR="00A977F5" w:rsidRDefault="00A977F5" w:rsidP="00A977F5">
      <w:pPr>
        <w:numPr>
          <w:ilvl w:val="0"/>
          <w:numId w:val="4"/>
        </w:numPr>
        <w:tabs>
          <w:tab w:val="clear" w:pos="1068"/>
          <w:tab w:val="num" w:pos="180"/>
        </w:tabs>
        <w:ind w:left="180" w:firstLine="0"/>
        <w:jc w:val="both"/>
        <w:rPr>
          <w:sz w:val="28"/>
          <w:szCs w:val="28"/>
        </w:rPr>
      </w:pPr>
      <w:r>
        <w:rPr>
          <w:sz w:val="28"/>
          <w:szCs w:val="28"/>
        </w:rPr>
        <w:t>Визуальная оценка мусора показала, что выбрасываемые предметы состоят из материалов, которые не гниют. Сжигание мусора на свалках загрязняет атмосферу и почву ядовитыми веществами. Токсичность почвы отрицательно влияет на растительные экосистемы.</w:t>
      </w:r>
    </w:p>
    <w:p w:rsidR="00A977F5" w:rsidRDefault="00A977F5" w:rsidP="00A977F5">
      <w:pPr>
        <w:tabs>
          <w:tab w:val="num" w:pos="180"/>
        </w:tabs>
        <w:ind w:left="180"/>
        <w:jc w:val="both"/>
        <w:rPr>
          <w:sz w:val="28"/>
          <w:szCs w:val="28"/>
        </w:rPr>
      </w:pPr>
      <w:r>
        <w:rPr>
          <w:sz w:val="28"/>
          <w:szCs w:val="28"/>
        </w:rPr>
        <w:tab/>
        <w:t>Для оценки токсичности почв в местах свалок бытового мусора были взяты почвенные пробы в нескольких точках.</w:t>
      </w:r>
    </w:p>
    <w:p w:rsidR="00A977F5" w:rsidRDefault="00A977F5" w:rsidP="00A977F5">
      <w:pPr>
        <w:numPr>
          <w:ilvl w:val="0"/>
          <w:numId w:val="5"/>
        </w:numPr>
        <w:rPr>
          <w:sz w:val="28"/>
          <w:szCs w:val="28"/>
        </w:rPr>
      </w:pPr>
      <w:r>
        <w:rPr>
          <w:sz w:val="28"/>
          <w:szCs w:val="28"/>
        </w:rPr>
        <w:t>парковая зона</w:t>
      </w:r>
    </w:p>
    <w:p w:rsidR="00A977F5" w:rsidRDefault="00A977F5" w:rsidP="00A977F5">
      <w:pPr>
        <w:numPr>
          <w:ilvl w:val="0"/>
          <w:numId w:val="5"/>
        </w:numPr>
        <w:rPr>
          <w:sz w:val="28"/>
          <w:szCs w:val="28"/>
        </w:rPr>
      </w:pPr>
      <w:r>
        <w:rPr>
          <w:sz w:val="28"/>
          <w:szCs w:val="28"/>
        </w:rPr>
        <w:t xml:space="preserve">вдоль автодороги (ул. </w:t>
      </w:r>
      <w:r w:rsidR="00E66275">
        <w:rPr>
          <w:sz w:val="28"/>
          <w:szCs w:val="28"/>
        </w:rPr>
        <w:t>Ленина</w:t>
      </w:r>
      <w:r>
        <w:rPr>
          <w:sz w:val="28"/>
          <w:szCs w:val="28"/>
        </w:rPr>
        <w:t>)</w:t>
      </w:r>
    </w:p>
    <w:p w:rsidR="00A977F5" w:rsidRDefault="00A977F5" w:rsidP="00A977F5">
      <w:pPr>
        <w:numPr>
          <w:ilvl w:val="0"/>
          <w:numId w:val="5"/>
        </w:numPr>
        <w:rPr>
          <w:sz w:val="28"/>
          <w:szCs w:val="28"/>
        </w:rPr>
      </w:pPr>
      <w:r>
        <w:rPr>
          <w:sz w:val="28"/>
          <w:szCs w:val="28"/>
        </w:rPr>
        <w:t>около контейнеров</w:t>
      </w:r>
    </w:p>
    <w:p w:rsidR="00A977F5" w:rsidRDefault="00A977F5" w:rsidP="00A977F5">
      <w:pPr>
        <w:numPr>
          <w:ilvl w:val="0"/>
          <w:numId w:val="5"/>
        </w:numPr>
        <w:rPr>
          <w:sz w:val="28"/>
          <w:szCs w:val="28"/>
        </w:rPr>
      </w:pPr>
      <w:r>
        <w:rPr>
          <w:sz w:val="28"/>
          <w:szCs w:val="28"/>
        </w:rPr>
        <w:t>несанкционированные свалки</w:t>
      </w:r>
    </w:p>
    <w:p w:rsidR="00A977F5" w:rsidRDefault="00A977F5" w:rsidP="00A977F5">
      <w:pPr>
        <w:rPr>
          <w:sz w:val="28"/>
          <w:szCs w:val="28"/>
        </w:rPr>
      </w:pPr>
    </w:p>
    <w:p w:rsidR="00A977F5" w:rsidRDefault="00A977F5" w:rsidP="00E66275">
      <w:pPr>
        <w:ind w:left="180" w:firstLine="348"/>
        <w:jc w:val="both"/>
        <w:rPr>
          <w:sz w:val="28"/>
          <w:szCs w:val="28"/>
        </w:rPr>
      </w:pPr>
      <w:r>
        <w:rPr>
          <w:sz w:val="28"/>
          <w:szCs w:val="28"/>
        </w:rPr>
        <w:lastRenderedPageBreak/>
        <w:t xml:space="preserve">При биотестировании с использованием </w:t>
      </w:r>
      <w:r w:rsidR="00E66275">
        <w:rPr>
          <w:sz w:val="28"/>
          <w:szCs w:val="28"/>
        </w:rPr>
        <w:t>пшеницы</w:t>
      </w:r>
      <w:r>
        <w:rPr>
          <w:sz w:val="28"/>
          <w:szCs w:val="28"/>
        </w:rPr>
        <w:t xml:space="preserve"> оценивалось влияние почвенных вытяжек на энергию прорастания и оценена степень токсичности.</w:t>
      </w:r>
    </w:p>
    <w:p w:rsidR="00A977F5" w:rsidRDefault="00A977F5" w:rsidP="00A977F5">
      <w:pPr>
        <w:ind w:left="180" w:firstLine="348"/>
        <w:rPr>
          <w:sz w:val="28"/>
          <w:szCs w:val="28"/>
        </w:rPr>
      </w:pPr>
    </w:p>
    <w:p w:rsidR="00A977F5" w:rsidRDefault="00A977F5" w:rsidP="00A977F5">
      <w:pPr>
        <w:ind w:left="180" w:firstLine="34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849"/>
        <w:gridCol w:w="1117"/>
        <w:gridCol w:w="1556"/>
        <w:gridCol w:w="1710"/>
        <w:gridCol w:w="960"/>
        <w:gridCol w:w="1851"/>
      </w:tblGrid>
      <w:tr w:rsidR="00A977F5" w:rsidRPr="00415D3B" w:rsidTr="00E66275">
        <w:tc>
          <w:tcPr>
            <w:tcW w:w="528" w:type="dxa"/>
          </w:tcPr>
          <w:p w:rsidR="00A977F5" w:rsidRPr="00415D3B" w:rsidRDefault="00A977F5" w:rsidP="00A977F5">
            <w:pPr>
              <w:rPr>
                <w:sz w:val="28"/>
                <w:szCs w:val="28"/>
              </w:rPr>
            </w:pPr>
            <w:r w:rsidRPr="00415D3B">
              <w:rPr>
                <w:sz w:val="28"/>
                <w:szCs w:val="28"/>
              </w:rPr>
              <w:t>№</w:t>
            </w:r>
          </w:p>
        </w:tc>
        <w:tc>
          <w:tcPr>
            <w:tcW w:w="1849" w:type="dxa"/>
          </w:tcPr>
          <w:p w:rsidR="00A977F5" w:rsidRPr="00415D3B" w:rsidRDefault="00A977F5" w:rsidP="00A977F5">
            <w:pPr>
              <w:rPr>
                <w:sz w:val="28"/>
                <w:szCs w:val="28"/>
              </w:rPr>
            </w:pPr>
            <w:proofErr w:type="spellStart"/>
            <w:r w:rsidRPr="00415D3B">
              <w:rPr>
                <w:sz w:val="28"/>
                <w:szCs w:val="28"/>
              </w:rPr>
              <w:t>Леротип</w:t>
            </w:r>
            <w:proofErr w:type="spellEnd"/>
          </w:p>
        </w:tc>
        <w:tc>
          <w:tcPr>
            <w:tcW w:w="1117" w:type="dxa"/>
          </w:tcPr>
          <w:p w:rsidR="00A977F5" w:rsidRPr="00415D3B" w:rsidRDefault="00A977F5" w:rsidP="00A977F5">
            <w:pPr>
              <w:rPr>
                <w:sz w:val="28"/>
                <w:szCs w:val="28"/>
              </w:rPr>
            </w:pPr>
            <w:r w:rsidRPr="00415D3B">
              <w:rPr>
                <w:sz w:val="28"/>
                <w:szCs w:val="28"/>
              </w:rPr>
              <w:t>Общее число семян</w:t>
            </w:r>
          </w:p>
        </w:tc>
        <w:tc>
          <w:tcPr>
            <w:tcW w:w="1556" w:type="dxa"/>
          </w:tcPr>
          <w:p w:rsidR="00A977F5" w:rsidRPr="00415D3B" w:rsidRDefault="00A977F5" w:rsidP="00A977F5">
            <w:pPr>
              <w:rPr>
                <w:sz w:val="28"/>
                <w:szCs w:val="28"/>
              </w:rPr>
            </w:pPr>
            <w:r w:rsidRPr="00415D3B">
              <w:rPr>
                <w:sz w:val="28"/>
                <w:szCs w:val="28"/>
              </w:rPr>
              <w:t>Число проросших семян</w:t>
            </w:r>
          </w:p>
        </w:tc>
        <w:tc>
          <w:tcPr>
            <w:tcW w:w="1710" w:type="dxa"/>
          </w:tcPr>
          <w:p w:rsidR="00A977F5" w:rsidRPr="00415D3B" w:rsidRDefault="00A977F5" w:rsidP="00A977F5">
            <w:pPr>
              <w:rPr>
                <w:sz w:val="28"/>
                <w:szCs w:val="28"/>
              </w:rPr>
            </w:pPr>
            <w:r w:rsidRPr="00415D3B">
              <w:rPr>
                <w:sz w:val="28"/>
                <w:szCs w:val="28"/>
              </w:rPr>
              <w:t>Энергия прорастания</w:t>
            </w:r>
          </w:p>
        </w:tc>
        <w:tc>
          <w:tcPr>
            <w:tcW w:w="960" w:type="dxa"/>
          </w:tcPr>
          <w:p w:rsidR="00A977F5" w:rsidRPr="00415D3B" w:rsidRDefault="00A977F5" w:rsidP="00A977F5">
            <w:pPr>
              <w:rPr>
                <w:sz w:val="28"/>
                <w:szCs w:val="28"/>
              </w:rPr>
            </w:pPr>
            <w:r w:rsidRPr="00415D3B">
              <w:rPr>
                <w:sz w:val="28"/>
                <w:szCs w:val="28"/>
              </w:rPr>
              <w:t>ИТФ</w:t>
            </w:r>
          </w:p>
        </w:tc>
        <w:tc>
          <w:tcPr>
            <w:tcW w:w="1851" w:type="dxa"/>
          </w:tcPr>
          <w:p w:rsidR="00A977F5" w:rsidRPr="00415D3B" w:rsidRDefault="00A977F5" w:rsidP="00A977F5">
            <w:pPr>
              <w:rPr>
                <w:sz w:val="28"/>
                <w:szCs w:val="28"/>
              </w:rPr>
            </w:pPr>
            <w:r w:rsidRPr="00415D3B">
              <w:rPr>
                <w:sz w:val="28"/>
                <w:szCs w:val="28"/>
              </w:rPr>
              <w:t>Класс токсичности</w:t>
            </w:r>
          </w:p>
        </w:tc>
      </w:tr>
      <w:tr w:rsidR="00A977F5" w:rsidRPr="00415D3B" w:rsidTr="00E66275">
        <w:tc>
          <w:tcPr>
            <w:tcW w:w="528" w:type="dxa"/>
          </w:tcPr>
          <w:p w:rsidR="00A977F5" w:rsidRPr="00415D3B" w:rsidRDefault="00A977F5" w:rsidP="00A977F5">
            <w:pPr>
              <w:rPr>
                <w:sz w:val="28"/>
                <w:szCs w:val="28"/>
              </w:rPr>
            </w:pPr>
            <w:r w:rsidRPr="00415D3B">
              <w:rPr>
                <w:sz w:val="28"/>
                <w:szCs w:val="28"/>
              </w:rPr>
              <w:t>1</w:t>
            </w:r>
          </w:p>
        </w:tc>
        <w:tc>
          <w:tcPr>
            <w:tcW w:w="1849" w:type="dxa"/>
          </w:tcPr>
          <w:p w:rsidR="00A977F5" w:rsidRPr="00415D3B" w:rsidRDefault="00A977F5" w:rsidP="00A977F5">
            <w:pPr>
              <w:rPr>
                <w:sz w:val="28"/>
                <w:szCs w:val="28"/>
              </w:rPr>
            </w:pPr>
            <w:r w:rsidRPr="00415D3B">
              <w:rPr>
                <w:sz w:val="28"/>
                <w:szCs w:val="28"/>
              </w:rPr>
              <w:t>Парковая зона</w:t>
            </w:r>
          </w:p>
        </w:tc>
        <w:tc>
          <w:tcPr>
            <w:tcW w:w="1117" w:type="dxa"/>
          </w:tcPr>
          <w:p w:rsidR="00A977F5" w:rsidRPr="00415D3B" w:rsidRDefault="00E66275" w:rsidP="00A977F5">
            <w:pPr>
              <w:rPr>
                <w:sz w:val="28"/>
                <w:szCs w:val="28"/>
              </w:rPr>
            </w:pPr>
            <w:r>
              <w:rPr>
                <w:sz w:val="28"/>
                <w:szCs w:val="28"/>
              </w:rPr>
              <w:t>30</w:t>
            </w:r>
          </w:p>
        </w:tc>
        <w:tc>
          <w:tcPr>
            <w:tcW w:w="1556" w:type="dxa"/>
          </w:tcPr>
          <w:p w:rsidR="00A977F5" w:rsidRPr="00415D3B" w:rsidRDefault="00E66275" w:rsidP="00A977F5">
            <w:pPr>
              <w:rPr>
                <w:sz w:val="28"/>
                <w:szCs w:val="28"/>
              </w:rPr>
            </w:pPr>
            <w:r>
              <w:rPr>
                <w:sz w:val="28"/>
                <w:szCs w:val="28"/>
              </w:rPr>
              <w:t>28</w:t>
            </w:r>
          </w:p>
        </w:tc>
        <w:tc>
          <w:tcPr>
            <w:tcW w:w="1710" w:type="dxa"/>
          </w:tcPr>
          <w:p w:rsidR="00A977F5" w:rsidRPr="00415D3B" w:rsidRDefault="00E66275" w:rsidP="00A977F5">
            <w:pPr>
              <w:rPr>
                <w:sz w:val="28"/>
                <w:szCs w:val="28"/>
              </w:rPr>
            </w:pPr>
            <w:r>
              <w:rPr>
                <w:sz w:val="28"/>
                <w:szCs w:val="28"/>
              </w:rPr>
              <w:t xml:space="preserve">93 </w:t>
            </w:r>
            <w:r w:rsidR="00A977F5" w:rsidRPr="00415D3B">
              <w:rPr>
                <w:sz w:val="28"/>
                <w:szCs w:val="28"/>
              </w:rPr>
              <w:t>%</w:t>
            </w:r>
          </w:p>
        </w:tc>
        <w:tc>
          <w:tcPr>
            <w:tcW w:w="960" w:type="dxa"/>
          </w:tcPr>
          <w:p w:rsidR="00A977F5" w:rsidRPr="00415D3B" w:rsidRDefault="00A977F5" w:rsidP="00E66275">
            <w:pPr>
              <w:rPr>
                <w:sz w:val="28"/>
                <w:szCs w:val="28"/>
              </w:rPr>
            </w:pPr>
            <w:r w:rsidRPr="00415D3B">
              <w:rPr>
                <w:sz w:val="28"/>
                <w:szCs w:val="28"/>
              </w:rPr>
              <w:t>0,9</w:t>
            </w:r>
            <w:r w:rsidR="00E66275">
              <w:rPr>
                <w:sz w:val="28"/>
                <w:szCs w:val="28"/>
              </w:rPr>
              <w:t>3</w:t>
            </w:r>
          </w:p>
        </w:tc>
        <w:tc>
          <w:tcPr>
            <w:tcW w:w="1851" w:type="dxa"/>
          </w:tcPr>
          <w:p w:rsidR="00A977F5" w:rsidRPr="00415D3B" w:rsidRDefault="00A977F5" w:rsidP="00A977F5">
            <w:pPr>
              <w:rPr>
                <w:sz w:val="28"/>
                <w:szCs w:val="28"/>
              </w:rPr>
            </w:pPr>
            <w:r w:rsidRPr="00415D3B">
              <w:rPr>
                <w:sz w:val="28"/>
                <w:szCs w:val="28"/>
                <w:lang w:val="en-US"/>
              </w:rPr>
              <w:t>V</w:t>
            </w:r>
            <w:r w:rsidRPr="00415D3B">
              <w:rPr>
                <w:sz w:val="28"/>
                <w:szCs w:val="28"/>
              </w:rPr>
              <w:t xml:space="preserve"> норма</w:t>
            </w:r>
          </w:p>
        </w:tc>
      </w:tr>
      <w:tr w:rsidR="00A977F5" w:rsidRPr="00415D3B" w:rsidTr="00E66275">
        <w:tc>
          <w:tcPr>
            <w:tcW w:w="528" w:type="dxa"/>
          </w:tcPr>
          <w:p w:rsidR="00A977F5" w:rsidRPr="00415D3B" w:rsidRDefault="00A977F5" w:rsidP="00A977F5">
            <w:pPr>
              <w:rPr>
                <w:sz w:val="28"/>
                <w:szCs w:val="28"/>
              </w:rPr>
            </w:pPr>
            <w:r w:rsidRPr="00415D3B">
              <w:rPr>
                <w:sz w:val="28"/>
                <w:szCs w:val="28"/>
              </w:rPr>
              <w:t>2</w:t>
            </w:r>
          </w:p>
        </w:tc>
        <w:tc>
          <w:tcPr>
            <w:tcW w:w="1849" w:type="dxa"/>
          </w:tcPr>
          <w:p w:rsidR="00A977F5" w:rsidRPr="00415D3B" w:rsidRDefault="00A977F5" w:rsidP="00A977F5">
            <w:pPr>
              <w:rPr>
                <w:sz w:val="28"/>
                <w:szCs w:val="28"/>
              </w:rPr>
            </w:pPr>
            <w:r w:rsidRPr="00415D3B">
              <w:rPr>
                <w:sz w:val="28"/>
                <w:szCs w:val="28"/>
              </w:rPr>
              <w:t>Автодорога</w:t>
            </w:r>
          </w:p>
          <w:p w:rsidR="00A977F5" w:rsidRPr="00415D3B" w:rsidRDefault="00A977F5" w:rsidP="00A977F5">
            <w:pPr>
              <w:rPr>
                <w:sz w:val="28"/>
                <w:szCs w:val="28"/>
              </w:rPr>
            </w:pPr>
          </w:p>
        </w:tc>
        <w:tc>
          <w:tcPr>
            <w:tcW w:w="1117" w:type="dxa"/>
          </w:tcPr>
          <w:p w:rsidR="00A977F5" w:rsidRPr="00415D3B" w:rsidRDefault="00E66275" w:rsidP="00A977F5">
            <w:pPr>
              <w:rPr>
                <w:sz w:val="28"/>
                <w:szCs w:val="28"/>
              </w:rPr>
            </w:pPr>
            <w:r>
              <w:rPr>
                <w:sz w:val="28"/>
                <w:szCs w:val="28"/>
              </w:rPr>
              <w:t>30</w:t>
            </w:r>
          </w:p>
        </w:tc>
        <w:tc>
          <w:tcPr>
            <w:tcW w:w="1556" w:type="dxa"/>
          </w:tcPr>
          <w:p w:rsidR="00A977F5" w:rsidRPr="00415D3B" w:rsidRDefault="00E66275" w:rsidP="00A977F5">
            <w:pPr>
              <w:rPr>
                <w:sz w:val="28"/>
                <w:szCs w:val="28"/>
              </w:rPr>
            </w:pPr>
            <w:r>
              <w:rPr>
                <w:sz w:val="28"/>
                <w:szCs w:val="28"/>
              </w:rPr>
              <w:t>25</w:t>
            </w:r>
          </w:p>
        </w:tc>
        <w:tc>
          <w:tcPr>
            <w:tcW w:w="1710" w:type="dxa"/>
          </w:tcPr>
          <w:p w:rsidR="00A977F5" w:rsidRPr="00415D3B" w:rsidRDefault="00E66275" w:rsidP="00A977F5">
            <w:pPr>
              <w:rPr>
                <w:sz w:val="28"/>
                <w:szCs w:val="28"/>
              </w:rPr>
            </w:pPr>
            <w:r>
              <w:rPr>
                <w:sz w:val="28"/>
                <w:szCs w:val="28"/>
              </w:rPr>
              <w:t>83</w:t>
            </w:r>
            <w:r w:rsidR="00A977F5" w:rsidRPr="00415D3B">
              <w:rPr>
                <w:sz w:val="28"/>
                <w:szCs w:val="28"/>
              </w:rPr>
              <w:t>%</w:t>
            </w:r>
          </w:p>
        </w:tc>
        <w:tc>
          <w:tcPr>
            <w:tcW w:w="960" w:type="dxa"/>
          </w:tcPr>
          <w:p w:rsidR="00A977F5" w:rsidRPr="00415D3B" w:rsidRDefault="00E66275" w:rsidP="00E66275">
            <w:pPr>
              <w:rPr>
                <w:sz w:val="28"/>
                <w:szCs w:val="28"/>
              </w:rPr>
            </w:pPr>
            <w:r>
              <w:rPr>
                <w:sz w:val="28"/>
                <w:szCs w:val="28"/>
              </w:rPr>
              <w:t>0,83</w:t>
            </w:r>
          </w:p>
        </w:tc>
        <w:tc>
          <w:tcPr>
            <w:tcW w:w="1851" w:type="dxa"/>
          </w:tcPr>
          <w:p w:rsidR="00A977F5" w:rsidRPr="00415D3B" w:rsidRDefault="00A977F5" w:rsidP="00A977F5">
            <w:pPr>
              <w:rPr>
                <w:sz w:val="28"/>
                <w:szCs w:val="28"/>
              </w:rPr>
            </w:pPr>
            <w:r w:rsidRPr="00415D3B">
              <w:rPr>
                <w:sz w:val="28"/>
                <w:szCs w:val="28"/>
                <w:lang w:val="en-US"/>
              </w:rPr>
              <w:t>IV</w:t>
            </w:r>
            <w:r w:rsidRPr="00415D3B">
              <w:rPr>
                <w:sz w:val="28"/>
                <w:szCs w:val="28"/>
              </w:rPr>
              <w:t xml:space="preserve"> низкая</w:t>
            </w:r>
          </w:p>
        </w:tc>
      </w:tr>
      <w:tr w:rsidR="00A977F5" w:rsidRPr="00415D3B" w:rsidTr="00E66275">
        <w:tc>
          <w:tcPr>
            <w:tcW w:w="528" w:type="dxa"/>
          </w:tcPr>
          <w:p w:rsidR="00A977F5" w:rsidRPr="00415D3B" w:rsidRDefault="00A977F5" w:rsidP="00A977F5">
            <w:pPr>
              <w:rPr>
                <w:sz w:val="28"/>
                <w:szCs w:val="28"/>
              </w:rPr>
            </w:pPr>
            <w:r w:rsidRPr="00415D3B">
              <w:rPr>
                <w:sz w:val="28"/>
                <w:szCs w:val="28"/>
              </w:rPr>
              <w:t>3</w:t>
            </w:r>
          </w:p>
        </w:tc>
        <w:tc>
          <w:tcPr>
            <w:tcW w:w="1849" w:type="dxa"/>
          </w:tcPr>
          <w:p w:rsidR="00A977F5" w:rsidRPr="00415D3B" w:rsidRDefault="00A977F5" w:rsidP="00A977F5">
            <w:pPr>
              <w:rPr>
                <w:sz w:val="28"/>
                <w:szCs w:val="28"/>
              </w:rPr>
            </w:pPr>
            <w:r w:rsidRPr="00415D3B">
              <w:rPr>
                <w:sz w:val="28"/>
                <w:szCs w:val="28"/>
              </w:rPr>
              <w:t>Контейнеры</w:t>
            </w:r>
          </w:p>
        </w:tc>
        <w:tc>
          <w:tcPr>
            <w:tcW w:w="1117" w:type="dxa"/>
          </w:tcPr>
          <w:p w:rsidR="00A977F5" w:rsidRPr="00415D3B" w:rsidRDefault="00E66275" w:rsidP="00A977F5">
            <w:pPr>
              <w:rPr>
                <w:sz w:val="28"/>
                <w:szCs w:val="28"/>
              </w:rPr>
            </w:pPr>
            <w:r>
              <w:rPr>
                <w:sz w:val="28"/>
                <w:szCs w:val="28"/>
              </w:rPr>
              <w:t>30</w:t>
            </w:r>
          </w:p>
        </w:tc>
        <w:tc>
          <w:tcPr>
            <w:tcW w:w="1556" w:type="dxa"/>
          </w:tcPr>
          <w:p w:rsidR="00A977F5" w:rsidRPr="00415D3B" w:rsidRDefault="00DD30A7" w:rsidP="00A977F5">
            <w:pPr>
              <w:rPr>
                <w:sz w:val="28"/>
                <w:szCs w:val="28"/>
              </w:rPr>
            </w:pPr>
            <w:r>
              <w:rPr>
                <w:sz w:val="28"/>
                <w:szCs w:val="28"/>
              </w:rPr>
              <w:t>14</w:t>
            </w:r>
          </w:p>
        </w:tc>
        <w:tc>
          <w:tcPr>
            <w:tcW w:w="1710" w:type="dxa"/>
          </w:tcPr>
          <w:p w:rsidR="00A977F5" w:rsidRPr="00415D3B" w:rsidRDefault="00DD30A7" w:rsidP="00A977F5">
            <w:pPr>
              <w:rPr>
                <w:sz w:val="28"/>
                <w:szCs w:val="28"/>
              </w:rPr>
            </w:pPr>
            <w:r>
              <w:rPr>
                <w:sz w:val="28"/>
                <w:szCs w:val="28"/>
              </w:rPr>
              <w:t xml:space="preserve">47 </w:t>
            </w:r>
            <w:r w:rsidR="00A977F5" w:rsidRPr="00415D3B">
              <w:rPr>
                <w:sz w:val="28"/>
                <w:szCs w:val="28"/>
              </w:rPr>
              <w:t>%</w:t>
            </w:r>
          </w:p>
        </w:tc>
        <w:tc>
          <w:tcPr>
            <w:tcW w:w="960" w:type="dxa"/>
          </w:tcPr>
          <w:p w:rsidR="00A977F5" w:rsidRPr="00415D3B" w:rsidRDefault="00DD30A7" w:rsidP="00A977F5">
            <w:pPr>
              <w:rPr>
                <w:sz w:val="28"/>
                <w:szCs w:val="28"/>
              </w:rPr>
            </w:pPr>
            <w:r>
              <w:rPr>
                <w:sz w:val="28"/>
                <w:szCs w:val="28"/>
              </w:rPr>
              <w:t>0,47</w:t>
            </w:r>
          </w:p>
          <w:p w:rsidR="00A977F5" w:rsidRPr="00415D3B" w:rsidRDefault="00A977F5" w:rsidP="00A977F5">
            <w:pPr>
              <w:rPr>
                <w:sz w:val="28"/>
                <w:szCs w:val="28"/>
              </w:rPr>
            </w:pPr>
          </w:p>
        </w:tc>
        <w:tc>
          <w:tcPr>
            <w:tcW w:w="1851" w:type="dxa"/>
          </w:tcPr>
          <w:p w:rsidR="00A977F5" w:rsidRPr="00415D3B" w:rsidRDefault="00A977F5" w:rsidP="00DD30A7">
            <w:pPr>
              <w:rPr>
                <w:sz w:val="28"/>
                <w:szCs w:val="28"/>
              </w:rPr>
            </w:pPr>
            <w:r w:rsidRPr="00415D3B">
              <w:rPr>
                <w:sz w:val="28"/>
                <w:szCs w:val="28"/>
                <w:lang w:val="en-US"/>
              </w:rPr>
              <w:t>I</w:t>
            </w:r>
            <w:r w:rsidR="00DD30A7">
              <w:rPr>
                <w:sz w:val="28"/>
                <w:szCs w:val="28"/>
                <w:lang w:val="en-US"/>
              </w:rPr>
              <w:t>II</w:t>
            </w:r>
            <w:r w:rsidR="00DD30A7">
              <w:rPr>
                <w:sz w:val="28"/>
                <w:szCs w:val="28"/>
              </w:rPr>
              <w:t xml:space="preserve"> средняя</w:t>
            </w:r>
          </w:p>
        </w:tc>
      </w:tr>
      <w:tr w:rsidR="00A977F5" w:rsidRPr="00415D3B" w:rsidTr="00E66275">
        <w:tc>
          <w:tcPr>
            <w:tcW w:w="528" w:type="dxa"/>
          </w:tcPr>
          <w:p w:rsidR="00A977F5" w:rsidRPr="00415D3B" w:rsidRDefault="00E66275" w:rsidP="00A977F5">
            <w:pPr>
              <w:rPr>
                <w:sz w:val="28"/>
                <w:szCs w:val="28"/>
              </w:rPr>
            </w:pPr>
            <w:r>
              <w:rPr>
                <w:sz w:val="28"/>
                <w:szCs w:val="28"/>
              </w:rPr>
              <w:t>4</w:t>
            </w:r>
          </w:p>
        </w:tc>
        <w:tc>
          <w:tcPr>
            <w:tcW w:w="1849" w:type="dxa"/>
          </w:tcPr>
          <w:p w:rsidR="00A977F5" w:rsidRPr="00415D3B" w:rsidRDefault="00A977F5" w:rsidP="00A977F5">
            <w:pPr>
              <w:rPr>
                <w:sz w:val="28"/>
                <w:szCs w:val="28"/>
              </w:rPr>
            </w:pPr>
            <w:proofErr w:type="spellStart"/>
            <w:r w:rsidRPr="00415D3B">
              <w:rPr>
                <w:sz w:val="28"/>
                <w:szCs w:val="28"/>
              </w:rPr>
              <w:t>Несанкц</w:t>
            </w:r>
            <w:proofErr w:type="spellEnd"/>
            <w:r w:rsidRPr="00415D3B">
              <w:rPr>
                <w:sz w:val="28"/>
                <w:szCs w:val="28"/>
              </w:rPr>
              <w:t>. свалка</w:t>
            </w:r>
          </w:p>
        </w:tc>
        <w:tc>
          <w:tcPr>
            <w:tcW w:w="1117" w:type="dxa"/>
          </w:tcPr>
          <w:p w:rsidR="00A977F5" w:rsidRPr="00415D3B" w:rsidRDefault="00E66275" w:rsidP="00A977F5">
            <w:pPr>
              <w:rPr>
                <w:sz w:val="28"/>
                <w:szCs w:val="28"/>
              </w:rPr>
            </w:pPr>
            <w:r>
              <w:rPr>
                <w:sz w:val="28"/>
                <w:szCs w:val="28"/>
              </w:rPr>
              <w:t>30</w:t>
            </w:r>
          </w:p>
        </w:tc>
        <w:tc>
          <w:tcPr>
            <w:tcW w:w="1556" w:type="dxa"/>
          </w:tcPr>
          <w:p w:rsidR="00A977F5" w:rsidRPr="00415D3B" w:rsidRDefault="00A977F5" w:rsidP="00A977F5">
            <w:pPr>
              <w:rPr>
                <w:sz w:val="28"/>
                <w:szCs w:val="28"/>
              </w:rPr>
            </w:pPr>
            <w:r w:rsidRPr="00415D3B">
              <w:rPr>
                <w:sz w:val="28"/>
                <w:szCs w:val="28"/>
              </w:rPr>
              <w:t>0</w:t>
            </w:r>
          </w:p>
        </w:tc>
        <w:tc>
          <w:tcPr>
            <w:tcW w:w="1710" w:type="dxa"/>
          </w:tcPr>
          <w:p w:rsidR="00A977F5" w:rsidRPr="00415D3B" w:rsidRDefault="00A977F5" w:rsidP="00A977F5">
            <w:pPr>
              <w:rPr>
                <w:sz w:val="28"/>
                <w:szCs w:val="28"/>
              </w:rPr>
            </w:pPr>
            <w:r w:rsidRPr="00415D3B">
              <w:rPr>
                <w:sz w:val="28"/>
                <w:szCs w:val="28"/>
              </w:rPr>
              <w:t>0%</w:t>
            </w:r>
          </w:p>
        </w:tc>
        <w:tc>
          <w:tcPr>
            <w:tcW w:w="960" w:type="dxa"/>
          </w:tcPr>
          <w:p w:rsidR="00A977F5" w:rsidRPr="00415D3B" w:rsidRDefault="00A977F5" w:rsidP="00A977F5">
            <w:pPr>
              <w:rPr>
                <w:sz w:val="28"/>
                <w:szCs w:val="28"/>
              </w:rPr>
            </w:pPr>
            <w:r w:rsidRPr="00415D3B">
              <w:rPr>
                <w:sz w:val="28"/>
                <w:szCs w:val="28"/>
              </w:rPr>
              <w:t>0</w:t>
            </w:r>
          </w:p>
        </w:tc>
        <w:tc>
          <w:tcPr>
            <w:tcW w:w="1851" w:type="dxa"/>
          </w:tcPr>
          <w:p w:rsidR="00A977F5" w:rsidRPr="00415D3B" w:rsidRDefault="00A977F5" w:rsidP="00A977F5">
            <w:pPr>
              <w:rPr>
                <w:sz w:val="28"/>
                <w:szCs w:val="28"/>
              </w:rPr>
            </w:pPr>
            <w:r w:rsidRPr="00415D3B">
              <w:rPr>
                <w:sz w:val="28"/>
                <w:szCs w:val="28"/>
                <w:lang w:val="en-US"/>
              </w:rPr>
              <w:t>I</w:t>
            </w:r>
            <w:r w:rsidR="00DC1967">
              <w:rPr>
                <w:sz w:val="28"/>
                <w:szCs w:val="28"/>
              </w:rPr>
              <w:t xml:space="preserve"> сверхвысо</w:t>
            </w:r>
            <w:r w:rsidRPr="00415D3B">
              <w:rPr>
                <w:sz w:val="28"/>
                <w:szCs w:val="28"/>
              </w:rPr>
              <w:t>кая</w:t>
            </w:r>
          </w:p>
        </w:tc>
      </w:tr>
      <w:tr w:rsidR="00A977F5" w:rsidRPr="00415D3B" w:rsidTr="00E66275">
        <w:tc>
          <w:tcPr>
            <w:tcW w:w="528" w:type="dxa"/>
          </w:tcPr>
          <w:p w:rsidR="00A977F5" w:rsidRPr="00415D3B" w:rsidRDefault="00E66275" w:rsidP="00A977F5">
            <w:pPr>
              <w:rPr>
                <w:sz w:val="28"/>
                <w:szCs w:val="28"/>
              </w:rPr>
            </w:pPr>
            <w:r>
              <w:rPr>
                <w:sz w:val="28"/>
                <w:szCs w:val="28"/>
              </w:rPr>
              <w:t>5</w:t>
            </w:r>
          </w:p>
          <w:p w:rsidR="00A977F5" w:rsidRPr="00415D3B" w:rsidRDefault="00A977F5" w:rsidP="00A977F5">
            <w:pPr>
              <w:rPr>
                <w:sz w:val="28"/>
                <w:szCs w:val="28"/>
              </w:rPr>
            </w:pPr>
          </w:p>
        </w:tc>
        <w:tc>
          <w:tcPr>
            <w:tcW w:w="1849" w:type="dxa"/>
          </w:tcPr>
          <w:p w:rsidR="00A977F5" w:rsidRPr="00415D3B" w:rsidRDefault="00A977F5" w:rsidP="00A977F5">
            <w:pPr>
              <w:rPr>
                <w:sz w:val="28"/>
                <w:szCs w:val="28"/>
              </w:rPr>
            </w:pPr>
            <w:r w:rsidRPr="00415D3B">
              <w:rPr>
                <w:sz w:val="28"/>
                <w:szCs w:val="28"/>
              </w:rPr>
              <w:t>Тест-контроль</w:t>
            </w:r>
          </w:p>
        </w:tc>
        <w:tc>
          <w:tcPr>
            <w:tcW w:w="1117" w:type="dxa"/>
          </w:tcPr>
          <w:p w:rsidR="00A977F5" w:rsidRPr="00415D3B" w:rsidRDefault="00E66275" w:rsidP="00A977F5">
            <w:pPr>
              <w:rPr>
                <w:sz w:val="28"/>
                <w:szCs w:val="28"/>
              </w:rPr>
            </w:pPr>
            <w:r>
              <w:rPr>
                <w:sz w:val="28"/>
                <w:szCs w:val="28"/>
              </w:rPr>
              <w:t>30</w:t>
            </w:r>
          </w:p>
        </w:tc>
        <w:tc>
          <w:tcPr>
            <w:tcW w:w="1556" w:type="dxa"/>
          </w:tcPr>
          <w:p w:rsidR="00A977F5" w:rsidRPr="00415D3B" w:rsidRDefault="00DD30A7" w:rsidP="00A977F5">
            <w:pPr>
              <w:rPr>
                <w:sz w:val="28"/>
                <w:szCs w:val="28"/>
              </w:rPr>
            </w:pPr>
            <w:r>
              <w:rPr>
                <w:sz w:val="28"/>
                <w:szCs w:val="28"/>
              </w:rPr>
              <w:t>30</w:t>
            </w:r>
          </w:p>
        </w:tc>
        <w:tc>
          <w:tcPr>
            <w:tcW w:w="1710" w:type="dxa"/>
          </w:tcPr>
          <w:p w:rsidR="00A977F5" w:rsidRPr="00415D3B" w:rsidRDefault="00DD30A7" w:rsidP="00A977F5">
            <w:pPr>
              <w:rPr>
                <w:sz w:val="28"/>
                <w:szCs w:val="28"/>
              </w:rPr>
            </w:pPr>
            <w:r>
              <w:rPr>
                <w:sz w:val="28"/>
                <w:szCs w:val="28"/>
              </w:rPr>
              <w:t>100</w:t>
            </w:r>
            <w:r w:rsidR="00A977F5" w:rsidRPr="00415D3B">
              <w:rPr>
                <w:sz w:val="28"/>
                <w:szCs w:val="28"/>
              </w:rPr>
              <w:t>%</w:t>
            </w:r>
          </w:p>
        </w:tc>
        <w:tc>
          <w:tcPr>
            <w:tcW w:w="960" w:type="dxa"/>
          </w:tcPr>
          <w:p w:rsidR="00A977F5" w:rsidRPr="00415D3B" w:rsidRDefault="00A977F5" w:rsidP="00A977F5">
            <w:pPr>
              <w:rPr>
                <w:sz w:val="28"/>
                <w:szCs w:val="28"/>
                <w:lang w:val="en-US"/>
              </w:rPr>
            </w:pPr>
            <w:r w:rsidRPr="00415D3B">
              <w:rPr>
                <w:sz w:val="28"/>
                <w:szCs w:val="28"/>
              </w:rPr>
              <w:t>-</w:t>
            </w:r>
          </w:p>
        </w:tc>
        <w:tc>
          <w:tcPr>
            <w:tcW w:w="1851" w:type="dxa"/>
          </w:tcPr>
          <w:p w:rsidR="00A977F5" w:rsidRPr="00415D3B" w:rsidRDefault="00A977F5" w:rsidP="00A977F5">
            <w:pPr>
              <w:rPr>
                <w:sz w:val="28"/>
                <w:szCs w:val="28"/>
              </w:rPr>
            </w:pPr>
            <w:r w:rsidRPr="00415D3B">
              <w:rPr>
                <w:sz w:val="28"/>
                <w:szCs w:val="28"/>
              </w:rPr>
              <w:t>-</w:t>
            </w:r>
          </w:p>
        </w:tc>
      </w:tr>
    </w:tbl>
    <w:p w:rsidR="00DD30A7" w:rsidRDefault="00DD30A7" w:rsidP="00A977F5">
      <w:pPr>
        <w:ind w:left="180" w:firstLine="348"/>
        <w:jc w:val="both"/>
        <w:rPr>
          <w:sz w:val="28"/>
          <w:szCs w:val="28"/>
        </w:rPr>
      </w:pPr>
    </w:p>
    <w:p w:rsidR="00A977F5" w:rsidRDefault="00A977F5" w:rsidP="00A977F5">
      <w:pPr>
        <w:ind w:left="180" w:firstLine="348"/>
        <w:jc w:val="both"/>
        <w:rPr>
          <w:sz w:val="28"/>
          <w:szCs w:val="28"/>
        </w:rPr>
      </w:pPr>
      <w:r>
        <w:rPr>
          <w:sz w:val="28"/>
          <w:szCs w:val="28"/>
        </w:rPr>
        <w:t xml:space="preserve">Таким образом, наивысшая степень токсичности в местах несанкционированных  свалок, которые непосредственно соприкасаются с почвой. Основной способ очистки таких мест от мусора – сжигание, что приводит </w:t>
      </w:r>
      <w:proofErr w:type="gramStart"/>
      <w:r>
        <w:rPr>
          <w:sz w:val="28"/>
          <w:szCs w:val="28"/>
        </w:rPr>
        <w:t>к</w:t>
      </w:r>
      <w:proofErr w:type="gramEnd"/>
      <w:r>
        <w:rPr>
          <w:sz w:val="28"/>
          <w:szCs w:val="28"/>
        </w:rPr>
        <w:t xml:space="preserve"> наивысшей </w:t>
      </w:r>
      <w:proofErr w:type="spellStart"/>
      <w:r>
        <w:rPr>
          <w:sz w:val="28"/>
          <w:szCs w:val="28"/>
        </w:rPr>
        <w:t>токсикации</w:t>
      </w:r>
      <w:proofErr w:type="spellEnd"/>
      <w:r>
        <w:rPr>
          <w:sz w:val="28"/>
          <w:szCs w:val="28"/>
        </w:rPr>
        <w:t xml:space="preserve"> почвы.</w:t>
      </w:r>
    </w:p>
    <w:p w:rsidR="00A977F5" w:rsidRDefault="00A977F5" w:rsidP="00A977F5">
      <w:pPr>
        <w:ind w:left="180" w:firstLine="348"/>
        <w:jc w:val="both"/>
        <w:rPr>
          <w:sz w:val="28"/>
          <w:szCs w:val="28"/>
        </w:rPr>
      </w:pPr>
      <w:r>
        <w:rPr>
          <w:sz w:val="28"/>
          <w:szCs w:val="28"/>
        </w:rPr>
        <w:t>По степени токсичности исследуемые почвы микрорайона можно разделить на следующие группы:</w:t>
      </w:r>
    </w:p>
    <w:p w:rsidR="00A977F5" w:rsidRDefault="00A977F5" w:rsidP="00DD30A7">
      <w:pPr>
        <w:numPr>
          <w:ilvl w:val="1"/>
          <w:numId w:val="3"/>
        </w:numPr>
        <w:tabs>
          <w:tab w:val="clear" w:pos="2508"/>
          <w:tab w:val="num" w:pos="426"/>
        </w:tabs>
        <w:ind w:left="426"/>
        <w:jc w:val="both"/>
        <w:rPr>
          <w:sz w:val="28"/>
          <w:szCs w:val="28"/>
        </w:rPr>
      </w:pPr>
      <w:r>
        <w:rPr>
          <w:sz w:val="28"/>
          <w:szCs w:val="28"/>
        </w:rPr>
        <w:t xml:space="preserve">парковая зона – токсичность соответствует </w:t>
      </w:r>
      <w:r>
        <w:rPr>
          <w:sz w:val="28"/>
          <w:szCs w:val="28"/>
          <w:lang w:val="en-US"/>
        </w:rPr>
        <w:t>V</w:t>
      </w:r>
      <w:r>
        <w:rPr>
          <w:sz w:val="28"/>
          <w:szCs w:val="28"/>
        </w:rPr>
        <w:t xml:space="preserve"> классу. Факторы не оказывают существенного влияния на растения.</w:t>
      </w:r>
    </w:p>
    <w:p w:rsidR="00DD30A7" w:rsidRDefault="00A977F5" w:rsidP="00DD30A7">
      <w:pPr>
        <w:numPr>
          <w:ilvl w:val="1"/>
          <w:numId w:val="3"/>
        </w:numPr>
        <w:tabs>
          <w:tab w:val="clear" w:pos="2508"/>
          <w:tab w:val="num" w:pos="426"/>
        </w:tabs>
        <w:ind w:left="426"/>
        <w:jc w:val="both"/>
        <w:rPr>
          <w:sz w:val="28"/>
          <w:szCs w:val="28"/>
        </w:rPr>
      </w:pPr>
      <w:r>
        <w:rPr>
          <w:sz w:val="28"/>
          <w:szCs w:val="28"/>
        </w:rPr>
        <w:t xml:space="preserve">автодороги </w:t>
      </w:r>
      <w:r w:rsidR="00DD30A7">
        <w:rPr>
          <w:sz w:val="28"/>
          <w:szCs w:val="28"/>
        </w:rPr>
        <w:t xml:space="preserve">- </w:t>
      </w:r>
      <w:r w:rsidR="00DD30A7">
        <w:rPr>
          <w:sz w:val="28"/>
          <w:szCs w:val="28"/>
          <w:lang w:val="en-US"/>
        </w:rPr>
        <w:t>IV</w:t>
      </w:r>
      <w:r w:rsidR="00DD30A7">
        <w:rPr>
          <w:sz w:val="28"/>
          <w:szCs w:val="28"/>
        </w:rPr>
        <w:t xml:space="preserve"> класс, низкая токсичность.</w:t>
      </w:r>
    </w:p>
    <w:p w:rsidR="00A977F5" w:rsidRDefault="00A977F5" w:rsidP="00DD30A7">
      <w:pPr>
        <w:numPr>
          <w:ilvl w:val="1"/>
          <w:numId w:val="3"/>
        </w:numPr>
        <w:tabs>
          <w:tab w:val="clear" w:pos="2508"/>
          <w:tab w:val="num" w:pos="426"/>
        </w:tabs>
        <w:ind w:left="426"/>
        <w:jc w:val="both"/>
        <w:rPr>
          <w:sz w:val="28"/>
          <w:szCs w:val="28"/>
        </w:rPr>
      </w:pPr>
      <w:r>
        <w:rPr>
          <w:sz w:val="28"/>
          <w:szCs w:val="28"/>
        </w:rPr>
        <w:t>контейнерные площадки для мусора –</w:t>
      </w:r>
      <w:r w:rsidR="00DD30A7">
        <w:rPr>
          <w:sz w:val="28"/>
          <w:szCs w:val="28"/>
          <w:lang w:val="en-US"/>
        </w:rPr>
        <w:t>III</w:t>
      </w:r>
      <w:r w:rsidR="00DD30A7">
        <w:rPr>
          <w:sz w:val="28"/>
          <w:szCs w:val="28"/>
        </w:rPr>
        <w:t xml:space="preserve"> класс, средняя токсичность. </w:t>
      </w:r>
    </w:p>
    <w:p w:rsidR="00A977F5" w:rsidRDefault="00A977F5" w:rsidP="00DD30A7">
      <w:pPr>
        <w:numPr>
          <w:ilvl w:val="1"/>
          <w:numId w:val="3"/>
        </w:numPr>
        <w:tabs>
          <w:tab w:val="clear" w:pos="2508"/>
          <w:tab w:val="num" w:pos="426"/>
        </w:tabs>
        <w:ind w:left="426"/>
        <w:jc w:val="both"/>
        <w:rPr>
          <w:sz w:val="28"/>
          <w:szCs w:val="28"/>
        </w:rPr>
      </w:pPr>
      <w:r>
        <w:rPr>
          <w:sz w:val="28"/>
          <w:szCs w:val="28"/>
        </w:rPr>
        <w:t xml:space="preserve">несанкционированные свалки – </w:t>
      </w:r>
      <w:r w:rsidR="00DD30A7">
        <w:rPr>
          <w:sz w:val="28"/>
          <w:szCs w:val="28"/>
        </w:rPr>
        <w:t>1</w:t>
      </w:r>
      <w:r w:rsidRPr="00DD30A7">
        <w:rPr>
          <w:sz w:val="28"/>
          <w:szCs w:val="28"/>
        </w:rPr>
        <w:t xml:space="preserve"> с</w:t>
      </w:r>
      <w:r>
        <w:rPr>
          <w:sz w:val="28"/>
          <w:szCs w:val="28"/>
        </w:rPr>
        <w:t>тепень, сверхвысокая. Гибель растительности</w:t>
      </w:r>
    </w:p>
    <w:p w:rsidR="00A977F5" w:rsidRDefault="00A977F5" w:rsidP="00A977F5">
      <w:pPr>
        <w:jc w:val="both"/>
        <w:rPr>
          <w:sz w:val="28"/>
          <w:szCs w:val="28"/>
        </w:rPr>
      </w:pPr>
    </w:p>
    <w:p w:rsidR="00A977F5" w:rsidRDefault="00A977F5" w:rsidP="00A977F5">
      <w:pPr>
        <w:jc w:val="both"/>
        <w:rPr>
          <w:sz w:val="28"/>
          <w:szCs w:val="28"/>
        </w:rPr>
      </w:pPr>
      <w:r>
        <w:rPr>
          <w:sz w:val="28"/>
          <w:szCs w:val="28"/>
        </w:rPr>
        <w:t xml:space="preserve">Обобщенный показатель ИТФ для почвы микрорайона приблизительно 0,55, что соответствует </w:t>
      </w:r>
      <w:r>
        <w:rPr>
          <w:sz w:val="28"/>
          <w:szCs w:val="28"/>
          <w:lang w:val="en-US"/>
        </w:rPr>
        <w:t>III</w:t>
      </w:r>
      <w:r>
        <w:rPr>
          <w:sz w:val="28"/>
          <w:szCs w:val="28"/>
        </w:rPr>
        <w:t xml:space="preserve"> степени токсичности.</w:t>
      </w:r>
    </w:p>
    <w:p w:rsidR="006C0CBA" w:rsidRDefault="006C0CBA" w:rsidP="00A977F5">
      <w:pPr>
        <w:jc w:val="center"/>
        <w:rPr>
          <w:b/>
          <w:sz w:val="28"/>
          <w:szCs w:val="28"/>
        </w:rPr>
      </w:pPr>
    </w:p>
    <w:p w:rsidR="00DC1967" w:rsidRDefault="00DC1967" w:rsidP="00A977F5">
      <w:pPr>
        <w:jc w:val="center"/>
        <w:rPr>
          <w:b/>
          <w:sz w:val="28"/>
          <w:szCs w:val="28"/>
        </w:rPr>
      </w:pPr>
    </w:p>
    <w:p w:rsidR="00DC1967" w:rsidRDefault="00DC1967" w:rsidP="00A977F5">
      <w:pPr>
        <w:jc w:val="center"/>
        <w:rPr>
          <w:b/>
          <w:sz w:val="28"/>
          <w:szCs w:val="28"/>
        </w:rPr>
      </w:pPr>
    </w:p>
    <w:p w:rsidR="00DC1967" w:rsidRDefault="00DC1967" w:rsidP="00A977F5">
      <w:pPr>
        <w:jc w:val="center"/>
        <w:rPr>
          <w:b/>
          <w:sz w:val="28"/>
          <w:szCs w:val="28"/>
        </w:rPr>
      </w:pPr>
    </w:p>
    <w:p w:rsidR="00DC1967" w:rsidRDefault="00DC1967" w:rsidP="00A977F5">
      <w:pPr>
        <w:jc w:val="center"/>
        <w:rPr>
          <w:b/>
          <w:sz w:val="28"/>
          <w:szCs w:val="28"/>
        </w:rPr>
      </w:pPr>
    </w:p>
    <w:p w:rsidR="00DC1967" w:rsidRDefault="00DC1967" w:rsidP="00A977F5">
      <w:pPr>
        <w:jc w:val="center"/>
        <w:rPr>
          <w:b/>
          <w:sz w:val="28"/>
          <w:szCs w:val="28"/>
        </w:rPr>
      </w:pPr>
    </w:p>
    <w:p w:rsidR="00DC1967" w:rsidRDefault="00DC1967" w:rsidP="00A977F5">
      <w:pPr>
        <w:jc w:val="center"/>
        <w:rPr>
          <w:b/>
          <w:sz w:val="28"/>
          <w:szCs w:val="28"/>
        </w:rPr>
      </w:pPr>
    </w:p>
    <w:p w:rsidR="00DC1967" w:rsidRDefault="00DC1967" w:rsidP="00A977F5">
      <w:pPr>
        <w:jc w:val="center"/>
        <w:rPr>
          <w:b/>
          <w:sz w:val="28"/>
          <w:szCs w:val="28"/>
        </w:rPr>
      </w:pPr>
    </w:p>
    <w:p w:rsidR="00DC1967" w:rsidRDefault="00DC1967" w:rsidP="00A977F5">
      <w:pPr>
        <w:jc w:val="center"/>
        <w:rPr>
          <w:b/>
          <w:sz w:val="28"/>
          <w:szCs w:val="28"/>
        </w:rPr>
      </w:pPr>
    </w:p>
    <w:p w:rsidR="00DC1967" w:rsidRDefault="00DC1967" w:rsidP="00A977F5">
      <w:pPr>
        <w:jc w:val="center"/>
        <w:rPr>
          <w:b/>
          <w:sz w:val="28"/>
          <w:szCs w:val="28"/>
        </w:rPr>
      </w:pPr>
    </w:p>
    <w:p w:rsidR="00DC1967" w:rsidRDefault="00DC1967" w:rsidP="00A977F5">
      <w:pPr>
        <w:jc w:val="center"/>
        <w:rPr>
          <w:b/>
          <w:sz w:val="28"/>
          <w:szCs w:val="28"/>
        </w:rPr>
      </w:pPr>
    </w:p>
    <w:p w:rsidR="00A977F5" w:rsidRDefault="00A977F5" w:rsidP="00A977F5">
      <w:pPr>
        <w:jc w:val="center"/>
        <w:rPr>
          <w:b/>
          <w:sz w:val="28"/>
          <w:szCs w:val="28"/>
        </w:rPr>
      </w:pPr>
      <w:r>
        <w:rPr>
          <w:b/>
          <w:sz w:val="28"/>
          <w:szCs w:val="28"/>
        </w:rPr>
        <w:lastRenderedPageBreak/>
        <w:t>Выводы</w:t>
      </w:r>
    </w:p>
    <w:p w:rsidR="00DC1967" w:rsidRDefault="00DC1967" w:rsidP="00A977F5">
      <w:pPr>
        <w:jc w:val="center"/>
        <w:rPr>
          <w:b/>
          <w:sz w:val="28"/>
          <w:szCs w:val="28"/>
        </w:rPr>
      </w:pPr>
    </w:p>
    <w:p w:rsidR="00A977F5" w:rsidRDefault="00A977F5" w:rsidP="00A977F5">
      <w:pPr>
        <w:numPr>
          <w:ilvl w:val="0"/>
          <w:numId w:val="6"/>
        </w:numPr>
        <w:jc w:val="both"/>
        <w:rPr>
          <w:sz w:val="28"/>
          <w:szCs w:val="28"/>
        </w:rPr>
      </w:pPr>
      <w:r>
        <w:rPr>
          <w:sz w:val="28"/>
          <w:szCs w:val="28"/>
        </w:rPr>
        <w:t xml:space="preserve">Изучение общественного мнения показало, что главная экологическая проблема </w:t>
      </w:r>
      <w:r w:rsidR="00DC1967">
        <w:rPr>
          <w:sz w:val="28"/>
          <w:szCs w:val="28"/>
        </w:rPr>
        <w:t>села</w:t>
      </w:r>
      <w:r>
        <w:rPr>
          <w:sz w:val="28"/>
          <w:szCs w:val="28"/>
        </w:rPr>
        <w:t xml:space="preserve"> – это </w:t>
      </w:r>
      <w:proofErr w:type="spellStart"/>
      <w:r>
        <w:rPr>
          <w:sz w:val="28"/>
          <w:szCs w:val="28"/>
        </w:rPr>
        <w:t>замусоренность</w:t>
      </w:r>
      <w:proofErr w:type="spellEnd"/>
      <w:r>
        <w:rPr>
          <w:sz w:val="28"/>
          <w:szCs w:val="28"/>
        </w:rPr>
        <w:t xml:space="preserve"> и загрязнение бытовым мусором.</w:t>
      </w:r>
    </w:p>
    <w:p w:rsidR="00DC1967" w:rsidRDefault="00A977F5" w:rsidP="00A977F5">
      <w:pPr>
        <w:numPr>
          <w:ilvl w:val="0"/>
          <w:numId w:val="6"/>
        </w:numPr>
        <w:jc w:val="both"/>
        <w:rPr>
          <w:sz w:val="28"/>
          <w:szCs w:val="28"/>
        </w:rPr>
      </w:pPr>
      <w:r>
        <w:rPr>
          <w:sz w:val="28"/>
          <w:szCs w:val="28"/>
        </w:rPr>
        <w:t xml:space="preserve">Изучение </w:t>
      </w:r>
      <w:r w:rsidR="00DC1967">
        <w:rPr>
          <w:sz w:val="28"/>
          <w:szCs w:val="28"/>
        </w:rPr>
        <w:t>села</w:t>
      </w:r>
      <w:r>
        <w:rPr>
          <w:sz w:val="28"/>
          <w:szCs w:val="28"/>
        </w:rPr>
        <w:t xml:space="preserve"> на предмет мест сбора мусора показало, что имеются санкционированные и несанкционированные места сбора мусора. Контейнеров для мусора недостаточно, </w:t>
      </w:r>
      <w:r w:rsidR="00DC1967">
        <w:rPr>
          <w:sz w:val="28"/>
          <w:szCs w:val="28"/>
        </w:rPr>
        <w:t xml:space="preserve">не смотря на то, что в </w:t>
      </w:r>
      <w:proofErr w:type="spellStart"/>
      <w:r w:rsidR="00DC1967">
        <w:rPr>
          <w:sz w:val="28"/>
          <w:szCs w:val="28"/>
        </w:rPr>
        <w:t>сее</w:t>
      </w:r>
      <w:proofErr w:type="spellEnd"/>
      <w:r w:rsidR="00DC1967">
        <w:rPr>
          <w:sz w:val="28"/>
          <w:szCs w:val="28"/>
        </w:rPr>
        <w:t xml:space="preserve"> имеется </w:t>
      </w:r>
      <w:proofErr w:type="spellStart"/>
      <w:r w:rsidR="00DC1967">
        <w:rPr>
          <w:sz w:val="28"/>
          <w:szCs w:val="28"/>
        </w:rPr>
        <w:t>мусоросборочная</w:t>
      </w:r>
      <w:proofErr w:type="spellEnd"/>
      <w:r w:rsidR="00DC1967">
        <w:rPr>
          <w:sz w:val="28"/>
          <w:szCs w:val="28"/>
        </w:rPr>
        <w:t xml:space="preserve"> машина. Эта машина производит сбор мусора в неудобное для жителей время (11:00 часов), так как большинство жителей находятся в это время на работе. Поэтому</w:t>
      </w:r>
      <w:r>
        <w:rPr>
          <w:sz w:val="28"/>
          <w:szCs w:val="28"/>
        </w:rPr>
        <w:t xml:space="preserve">, жители этих домов вынуждены </w:t>
      </w:r>
      <w:r w:rsidR="00DC1967">
        <w:rPr>
          <w:sz w:val="28"/>
          <w:szCs w:val="28"/>
        </w:rPr>
        <w:t xml:space="preserve">выносить мусор в контейнеры, которые быстро заполняются и мусор разносится ветром и собаками по территории. </w:t>
      </w:r>
    </w:p>
    <w:p w:rsidR="00A977F5" w:rsidRDefault="00DC1967" w:rsidP="00A977F5">
      <w:pPr>
        <w:numPr>
          <w:ilvl w:val="0"/>
          <w:numId w:val="6"/>
        </w:numPr>
        <w:jc w:val="both"/>
        <w:rPr>
          <w:sz w:val="28"/>
          <w:szCs w:val="28"/>
        </w:rPr>
      </w:pPr>
      <w:r>
        <w:rPr>
          <w:sz w:val="28"/>
          <w:szCs w:val="28"/>
        </w:rPr>
        <w:t xml:space="preserve">Крупный мусор выносится на </w:t>
      </w:r>
      <w:r w:rsidR="00A977F5">
        <w:rPr>
          <w:sz w:val="28"/>
          <w:szCs w:val="28"/>
        </w:rPr>
        <w:t xml:space="preserve">несанкционированные свалки </w:t>
      </w:r>
      <w:r>
        <w:rPr>
          <w:sz w:val="28"/>
          <w:szCs w:val="28"/>
        </w:rPr>
        <w:t>или просто выбрасывается на улицы села.</w:t>
      </w:r>
    </w:p>
    <w:p w:rsidR="00A977F5" w:rsidRDefault="00A977F5" w:rsidP="00A977F5">
      <w:pPr>
        <w:numPr>
          <w:ilvl w:val="0"/>
          <w:numId w:val="6"/>
        </w:numPr>
        <w:jc w:val="both"/>
        <w:rPr>
          <w:sz w:val="28"/>
          <w:szCs w:val="28"/>
        </w:rPr>
      </w:pPr>
      <w:r>
        <w:rPr>
          <w:sz w:val="28"/>
          <w:szCs w:val="28"/>
        </w:rPr>
        <w:t xml:space="preserve">Составлена экологическая карта антропогенной нагрузки на </w:t>
      </w:r>
      <w:r w:rsidR="00DC1967">
        <w:rPr>
          <w:sz w:val="28"/>
          <w:szCs w:val="28"/>
        </w:rPr>
        <w:t>село</w:t>
      </w:r>
      <w:r>
        <w:rPr>
          <w:sz w:val="28"/>
          <w:szCs w:val="28"/>
        </w:rPr>
        <w:t xml:space="preserve">, на которую нанесены все санкционированные и несанкционированные места сбора бытового мусора </w:t>
      </w:r>
    </w:p>
    <w:p w:rsidR="00A977F5" w:rsidRDefault="00A977F5" w:rsidP="00A977F5">
      <w:pPr>
        <w:numPr>
          <w:ilvl w:val="0"/>
          <w:numId w:val="6"/>
        </w:numPr>
        <w:jc w:val="both"/>
        <w:rPr>
          <w:sz w:val="28"/>
          <w:szCs w:val="28"/>
        </w:rPr>
      </w:pPr>
      <w:r>
        <w:rPr>
          <w:sz w:val="28"/>
          <w:szCs w:val="28"/>
        </w:rPr>
        <w:t xml:space="preserve">Проведенные пробы токсичности почвы методом </w:t>
      </w:r>
      <w:proofErr w:type="spellStart"/>
      <w:r>
        <w:rPr>
          <w:sz w:val="28"/>
          <w:szCs w:val="28"/>
        </w:rPr>
        <w:t>биоиндикации</w:t>
      </w:r>
      <w:proofErr w:type="spellEnd"/>
      <w:r>
        <w:rPr>
          <w:sz w:val="28"/>
          <w:szCs w:val="28"/>
        </w:rPr>
        <w:t xml:space="preserve"> показало, что наивысший класс токсичности имеют места несанкционированных свалок и открытых (</w:t>
      </w:r>
      <w:proofErr w:type="spellStart"/>
      <w:r>
        <w:rPr>
          <w:sz w:val="28"/>
          <w:szCs w:val="28"/>
        </w:rPr>
        <w:t>безконтейнерных</w:t>
      </w:r>
      <w:proofErr w:type="spellEnd"/>
      <w:r>
        <w:rPr>
          <w:sz w:val="28"/>
          <w:szCs w:val="28"/>
        </w:rPr>
        <w:t>) мест сбора мусора.</w:t>
      </w:r>
    </w:p>
    <w:p w:rsidR="00A977F5" w:rsidRDefault="00A977F5" w:rsidP="00A977F5">
      <w:pPr>
        <w:numPr>
          <w:ilvl w:val="0"/>
          <w:numId w:val="6"/>
        </w:numPr>
        <w:jc w:val="both"/>
        <w:rPr>
          <w:sz w:val="28"/>
          <w:szCs w:val="28"/>
        </w:rPr>
      </w:pPr>
      <w:r>
        <w:rPr>
          <w:sz w:val="28"/>
          <w:szCs w:val="28"/>
        </w:rPr>
        <w:t>Проанализировав результаты исследования, учащиеся школы составили систему предлагаемых мер по решению данной экологической проблемы.</w:t>
      </w: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A977F5" w:rsidP="00A977F5">
      <w:pPr>
        <w:jc w:val="both"/>
        <w:rPr>
          <w:sz w:val="28"/>
          <w:szCs w:val="28"/>
        </w:rPr>
      </w:pPr>
    </w:p>
    <w:p w:rsidR="00A977F5" w:rsidRDefault="000859E0" w:rsidP="00A977F5">
      <w:pPr>
        <w:jc w:val="center"/>
        <w:rPr>
          <w:b/>
          <w:sz w:val="28"/>
          <w:szCs w:val="28"/>
        </w:rPr>
      </w:pPr>
      <w:r>
        <w:rPr>
          <w:b/>
          <w:sz w:val="28"/>
          <w:szCs w:val="28"/>
        </w:rPr>
        <w:lastRenderedPageBreak/>
        <w:t>Рекомендации</w:t>
      </w:r>
      <w:r w:rsidR="00A977F5">
        <w:rPr>
          <w:b/>
          <w:sz w:val="28"/>
          <w:szCs w:val="28"/>
        </w:rPr>
        <w:t>.</w:t>
      </w:r>
    </w:p>
    <w:p w:rsidR="00A977F5" w:rsidRDefault="00A977F5" w:rsidP="00A977F5">
      <w:pPr>
        <w:jc w:val="center"/>
        <w:rPr>
          <w:b/>
          <w:sz w:val="28"/>
          <w:szCs w:val="28"/>
        </w:rPr>
      </w:pPr>
    </w:p>
    <w:p w:rsidR="00A977F5" w:rsidRDefault="00A977F5" w:rsidP="00A977F5">
      <w:pPr>
        <w:jc w:val="center"/>
        <w:rPr>
          <w:b/>
          <w:sz w:val="28"/>
          <w:szCs w:val="28"/>
        </w:rPr>
      </w:pPr>
    </w:p>
    <w:p w:rsidR="00A977F5" w:rsidRDefault="00A977F5" w:rsidP="00A977F5">
      <w:pPr>
        <w:jc w:val="center"/>
        <w:rPr>
          <w:i/>
          <w:sz w:val="32"/>
          <w:szCs w:val="32"/>
        </w:rPr>
      </w:pPr>
      <w:r w:rsidRPr="00AB6403">
        <w:rPr>
          <w:i/>
          <w:sz w:val="32"/>
          <w:szCs w:val="32"/>
        </w:rPr>
        <w:t xml:space="preserve">Система мер по преодолению проблемы загрязнения </w:t>
      </w:r>
      <w:r w:rsidR="000859E0">
        <w:rPr>
          <w:i/>
          <w:sz w:val="32"/>
          <w:szCs w:val="32"/>
        </w:rPr>
        <w:t>села</w:t>
      </w:r>
      <w:r w:rsidRPr="00AB6403">
        <w:rPr>
          <w:i/>
          <w:sz w:val="32"/>
          <w:szCs w:val="32"/>
        </w:rPr>
        <w:t xml:space="preserve"> бытовым мусором</w:t>
      </w:r>
    </w:p>
    <w:p w:rsidR="00A977F5" w:rsidRPr="006C0CBA" w:rsidRDefault="00A977F5" w:rsidP="000859E0">
      <w:pPr>
        <w:numPr>
          <w:ilvl w:val="0"/>
          <w:numId w:val="12"/>
        </w:numPr>
        <w:jc w:val="both"/>
        <w:rPr>
          <w:i/>
          <w:sz w:val="32"/>
          <w:szCs w:val="32"/>
        </w:rPr>
      </w:pPr>
      <w:r w:rsidRPr="006C0CBA">
        <w:rPr>
          <w:sz w:val="32"/>
          <w:szCs w:val="32"/>
        </w:rPr>
        <w:t xml:space="preserve">Повышение экологической культуры взрослого населения </w:t>
      </w:r>
      <w:r w:rsidR="000859E0">
        <w:rPr>
          <w:sz w:val="32"/>
          <w:szCs w:val="32"/>
        </w:rPr>
        <w:t>села</w:t>
      </w:r>
      <w:r w:rsidRPr="006C0CBA">
        <w:rPr>
          <w:sz w:val="32"/>
          <w:szCs w:val="32"/>
        </w:rPr>
        <w:t xml:space="preserve"> через ведение бесед и лекций на базе родительских собраний и собраний жителей совместно с </w:t>
      </w:r>
      <w:r w:rsidR="000859E0">
        <w:rPr>
          <w:sz w:val="32"/>
          <w:szCs w:val="32"/>
        </w:rPr>
        <w:t>ЖКХ</w:t>
      </w:r>
    </w:p>
    <w:p w:rsidR="00A977F5" w:rsidRPr="00AB6403" w:rsidRDefault="00A977F5" w:rsidP="00A977F5">
      <w:pPr>
        <w:numPr>
          <w:ilvl w:val="0"/>
          <w:numId w:val="7"/>
        </w:numPr>
        <w:tabs>
          <w:tab w:val="clear" w:pos="5480"/>
          <w:tab w:val="num" w:pos="-180"/>
        </w:tabs>
        <w:ind w:left="180" w:firstLine="0"/>
        <w:jc w:val="both"/>
        <w:rPr>
          <w:i/>
          <w:sz w:val="32"/>
          <w:szCs w:val="32"/>
        </w:rPr>
      </w:pPr>
      <w:r>
        <w:rPr>
          <w:sz w:val="32"/>
          <w:szCs w:val="32"/>
        </w:rPr>
        <w:t>Проведение акций по очистке улиц от мусора (совместно с жителями и школьниками)</w:t>
      </w:r>
    </w:p>
    <w:p w:rsidR="00A977F5" w:rsidRPr="00FF4D7D" w:rsidRDefault="000859E0" w:rsidP="00A977F5">
      <w:pPr>
        <w:numPr>
          <w:ilvl w:val="0"/>
          <w:numId w:val="7"/>
        </w:numPr>
        <w:tabs>
          <w:tab w:val="clear" w:pos="5480"/>
          <w:tab w:val="num" w:pos="-180"/>
        </w:tabs>
        <w:ind w:left="180" w:firstLine="0"/>
        <w:jc w:val="both"/>
        <w:rPr>
          <w:i/>
          <w:sz w:val="32"/>
          <w:szCs w:val="32"/>
        </w:rPr>
      </w:pPr>
      <w:r>
        <w:rPr>
          <w:sz w:val="32"/>
          <w:szCs w:val="32"/>
        </w:rPr>
        <w:t>Рекомендовать коммунальной службе</w:t>
      </w:r>
      <w:r w:rsidR="00A977F5">
        <w:rPr>
          <w:sz w:val="32"/>
          <w:szCs w:val="32"/>
        </w:rPr>
        <w:t xml:space="preserve"> об увеличении количества контейнеров на территории </w:t>
      </w:r>
      <w:r>
        <w:rPr>
          <w:sz w:val="32"/>
          <w:szCs w:val="32"/>
        </w:rPr>
        <w:t>села и частоте их вывоза.</w:t>
      </w:r>
    </w:p>
    <w:p w:rsidR="00A977F5" w:rsidRDefault="00A977F5" w:rsidP="00A977F5">
      <w:pPr>
        <w:jc w:val="both"/>
        <w:rPr>
          <w:sz w:val="32"/>
          <w:szCs w:val="32"/>
        </w:rPr>
      </w:pPr>
    </w:p>
    <w:p w:rsidR="00A977F5" w:rsidRDefault="00A977F5"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0859E0" w:rsidRDefault="000859E0" w:rsidP="00A977F5">
      <w:pPr>
        <w:jc w:val="both"/>
        <w:rPr>
          <w:sz w:val="32"/>
          <w:szCs w:val="32"/>
        </w:rPr>
      </w:pPr>
    </w:p>
    <w:p w:rsidR="00A977F5" w:rsidRDefault="00A977F5" w:rsidP="00A977F5">
      <w:pPr>
        <w:jc w:val="both"/>
        <w:rPr>
          <w:sz w:val="32"/>
          <w:szCs w:val="32"/>
        </w:rPr>
      </w:pPr>
    </w:p>
    <w:p w:rsidR="000859E0" w:rsidRDefault="000859E0" w:rsidP="000859E0">
      <w:pPr>
        <w:tabs>
          <w:tab w:val="left" w:pos="7900"/>
        </w:tabs>
        <w:jc w:val="center"/>
        <w:rPr>
          <w:b/>
          <w:sz w:val="28"/>
          <w:szCs w:val="28"/>
        </w:rPr>
      </w:pPr>
      <w:r w:rsidRPr="00A477DD">
        <w:rPr>
          <w:b/>
          <w:sz w:val="28"/>
          <w:szCs w:val="28"/>
        </w:rPr>
        <w:lastRenderedPageBreak/>
        <w:t>Литература</w:t>
      </w:r>
    </w:p>
    <w:p w:rsidR="000859E0" w:rsidRDefault="000859E0" w:rsidP="000859E0">
      <w:pPr>
        <w:tabs>
          <w:tab w:val="left" w:pos="7900"/>
        </w:tabs>
        <w:jc w:val="center"/>
        <w:rPr>
          <w:b/>
          <w:sz w:val="28"/>
          <w:szCs w:val="28"/>
        </w:rPr>
      </w:pPr>
    </w:p>
    <w:p w:rsidR="000859E0" w:rsidRDefault="000859E0" w:rsidP="000859E0">
      <w:pPr>
        <w:tabs>
          <w:tab w:val="left" w:pos="7900"/>
        </w:tabs>
        <w:jc w:val="center"/>
        <w:rPr>
          <w:b/>
          <w:sz w:val="28"/>
          <w:szCs w:val="28"/>
        </w:rPr>
      </w:pPr>
    </w:p>
    <w:p w:rsidR="000859E0" w:rsidRDefault="000859E0" w:rsidP="000859E0">
      <w:pPr>
        <w:numPr>
          <w:ilvl w:val="0"/>
          <w:numId w:val="9"/>
        </w:numPr>
        <w:jc w:val="both"/>
        <w:rPr>
          <w:sz w:val="28"/>
        </w:rPr>
      </w:pPr>
      <w:r>
        <w:rPr>
          <w:sz w:val="28"/>
        </w:rPr>
        <w:t>.</w:t>
      </w:r>
      <w:proofErr w:type="spellStart"/>
      <w:r>
        <w:rPr>
          <w:sz w:val="28"/>
        </w:rPr>
        <w:t>Биоиндикация</w:t>
      </w:r>
      <w:proofErr w:type="spellEnd"/>
      <w:r>
        <w:rPr>
          <w:sz w:val="28"/>
        </w:rPr>
        <w:t xml:space="preserve"> загрязнения наземных экосистем/Под ред</w:t>
      </w:r>
      <w:proofErr w:type="gramStart"/>
      <w:r>
        <w:rPr>
          <w:sz w:val="28"/>
        </w:rPr>
        <w:t xml:space="preserve">..      </w:t>
      </w:r>
      <w:proofErr w:type="gramEnd"/>
      <w:r>
        <w:rPr>
          <w:sz w:val="28"/>
        </w:rPr>
        <w:t>Р.Шуберта - М.: Мир, 1988.</w:t>
      </w:r>
    </w:p>
    <w:p w:rsidR="000859E0" w:rsidRDefault="000859E0" w:rsidP="000859E0">
      <w:pPr>
        <w:ind w:firstLine="900"/>
        <w:jc w:val="both"/>
        <w:rPr>
          <w:sz w:val="32"/>
        </w:rPr>
      </w:pPr>
    </w:p>
    <w:p w:rsidR="000859E0" w:rsidRDefault="000859E0" w:rsidP="000859E0">
      <w:pPr>
        <w:numPr>
          <w:ilvl w:val="0"/>
          <w:numId w:val="9"/>
        </w:numPr>
        <w:jc w:val="both"/>
        <w:rPr>
          <w:sz w:val="28"/>
        </w:rPr>
      </w:pPr>
      <w:r>
        <w:rPr>
          <w:sz w:val="28"/>
        </w:rPr>
        <w:t xml:space="preserve">. </w:t>
      </w:r>
      <w:proofErr w:type="spellStart"/>
      <w:r>
        <w:rPr>
          <w:sz w:val="28"/>
        </w:rPr>
        <w:t>Реймерс</w:t>
      </w:r>
      <w:proofErr w:type="spellEnd"/>
      <w:r>
        <w:rPr>
          <w:sz w:val="28"/>
        </w:rPr>
        <w:t xml:space="preserve"> Н.Ф., Яблоков А.В. Словарь терминов и понятий, связанных с охраной живой природы. – М.: Наука, 1982.</w:t>
      </w:r>
    </w:p>
    <w:p w:rsidR="000859E0" w:rsidRDefault="000859E0" w:rsidP="000859E0">
      <w:pPr>
        <w:numPr>
          <w:ilvl w:val="0"/>
          <w:numId w:val="9"/>
        </w:numPr>
        <w:jc w:val="both"/>
        <w:rPr>
          <w:sz w:val="28"/>
        </w:rPr>
      </w:pPr>
      <w:r>
        <w:rPr>
          <w:sz w:val="28"/>
        </w:rPr>
        <w:t>.</w:t>
      </w:r>
      <w:proofErr w:type="spellStart"/>
      <w:r>
        <w:rPr>
          <w:sz w:val="28"/>
        </w:rPr>
        <w:t>Снакин</w:t>
      </w:r>
      <w:proofErr w:type="spellEnd"/>
      <w:r>
        <w:rPr>
          <w:sz w:val="28"/>
        </w:rPr>
        <w:t xml:space="preserve"> В.В. и др. Экологический мониторинг: Методическое пособие для учителей средних учебных учреждений. М.: РЭФИА , 1996..</w:t>
      </w:r>
    </w:p>
    <w:p w:rsidR="000859E0" w:rsidRDefault="000859E0" w:rsidP="000859E0">
      <w:pPr>
        <w:numPr>
          <w:ilvl w:val="0"/>
          <w:numId w:val="9"/>
        </w:numPr>
        <w:jc w:val="both"/>
        <w:rPr>
          <w:sz w:val="28"/>
        </w:rPr>
      </w:pPr>
      <w:r>
        <w:rPr>
          <w:sz w:val="28"/>
        </w:rPr>
        <w:t>Школьный экологический мониторинг. Учебно-методическое пособие</w:t>
      </w:r>
      <w:proofErr w:type="gramStart"/>
      <w:r>
        <w:rPr>
          <w:sz w:val="28"/>
        </w:rPr>
        <w:t>/П</w:t>
      </w:r>
      <w:proofErr w:type="gramEnd"/>
      <w:r>
        <w:rPr>
          <w:sz w:val="28"/>
        </w:rPr>
        <w:t xml:space="preserve">од ред. </w:t>
      </w:r>
      <w:proofErr w:type="spellStart"/>
      <w:r>
        <w:rPr>
          <w:sz w:val="28"/>
        </w:rPr>
        <w:t>Т.Я.Ашихминой</w:t>
      </w:r>
      <w:proofErr w:type="spellEnd"/>
      <w:r>
        <w:rPr>
          <w:sz w:val="28"/>
        </w:rPr>
        <w:t>. – М.: АГАР, 2000.</w:t>
      </w:r>
    </w:p>
    <w:p w:rsidR="000859E0" w:rsidRDefault="000859E0" w:rsidP="000859E0">
      <w:pPr>
        <w:ind w:firstLine="900"/>
        <w:jc w:val="both"/>
        <w:rPr>
          <w:sz w:val="28"/>
        </w:rPr>
      </w:pPr>
    </w:p>
    <w:p w:rsidR="000859E0" w:rsidRDefault="000859E0" w:rsidP="000859E0">
      <w:pPr>
        <w:numPr>
          <w:ilvl w:val="0"/>
          <w:numId w:val="9"/>
        </w:numPr>
        <w:jc w:val="both"/>
        <w:rPr>
          <w:sz w:val="28"/>
        </w:rPr>
      </w:pPr>
      <w:r>
        <w:rPr>
          <w:sz w:val="28"/>
        </w:rPr>
        <w:t>Экологический практикум: проблемы загрязнения окружающей среды. – Н.Новгород: Нижегородский гуманитарный центр, 1994</w:t>
      </w:r>
    </w:p>
    <w:p w:rsidR="000859E0" w:rsidRDefault="000859E0" w:rsidP="000859E0">
      <w:pPr>
        <w:pStyle w:val="a3"/>
        <w:numPr>
          <w:ilvl w:val="0"/>
          <w:numId w:val="9"/>
        </w:numPr>
        <w:spacing w:line="360" w:lineRule="auto"/>
        <w:rPr>
          <w:sz w:val="28"/>
        </w:rPr>
      </w:pPr>
      <w:r>
        <w:rPr>
          <w:sz w:val="28"/>
        </w:rPr>
        <w:t>Экологическое образование. №2/2000.</w:t>
      </w:r>
    </w:p>
    <w:p w:rsidR="000859E0" w:rsidRDefault="000859E0" w:rsidP="000859E0">
      <w:pPr>
        <w:pStyle w:val="a3"/>
        <w:numPr>
          <w:ilvl w:val="0"/>
          <w:numId w:val="9"/>
        </w:numPr>
        <w:spacing w:line="360" w:lineRule="auto"/>
        <w:rPr>
          <w:sz w:val="28"/>
        </w:rPr>
      </w:pPr>
      <w:r>
        <w:rPr>
          <w:sz w:val="28"/>
        </w:rPr>
        <w:t>Экология. № 6/1997.</w:t>
      </w:r>
    </w:p>
    <w:p w:rsidR="000859E0" w:rsidRDefault="000859E0" w:rsidP="000859E0">
      <w:pPr>
        <w:pStyle w:val="a3"/>
        <w:spacing w:line="360" w:lineRule="auto"/>
        <w:rPr>
          <w:sz w:val="28"/>
        </w:rPr>
      </w:pPr>
    </w:p>
    <w:p w:rsidR="000859E0" w:rsidRDefault="000859E0" w:rsidP="000859E0">
      <w:pPr>
        <w:pStyle w:val="a3"/>
        <w:spacing w:line="360" w:lineRule="auto"/>
        <w:rPr>
          <w:sz w:val="28"/>
        </w:rPr>
      </w:pPr>
    </w:p>
    <w:p w:rsidR="000859E0" w:rsidRDefault="000859E0" w:rsidP="000859E0">
      <w:pPr>
        <w:pStyle w:val="a3"/>
        <w:spacing w:line="360" w:lineRule="auto"/>
        <w:rPr>
          <w:sz w:val="28"/>
        </w:rPr>
      </w:pPr>
    </w:p>
    <w:p w:rsidR="000859E0" w:rsidRDefault="000859E0" w:rsidP="000859E0">
      <w:pPr>
        <w:pStyle w:val="a3"/>
        <w:spacing w:line="360" w:lineRule="auto"/>
        <w:rPr>
          <w:sz w:val="28"/>
        </w:rPr>
      </w:pPr>
    </w:p>
    <w:p w:rsidR="000859E0" w:rsidRDefault="000859E0" w:rsidP="000859E0">
      <w:pPr>
        <w:pStyle w:val="a3"/>
        <w:spacing w:line="360" w:lineRule="auto"/>
        <w:rPr>
          <w:sz w:val="28"/>
        </w:rPr>
      </w:pPr>
    </w:p>
    <w:p w:rsidR="000859E0" w:rsidRDefault="000859E0" w:rsidP="000859E0">
      <w:pPr>
        <w:pStyle w:val="a3"/>
        <w:spacing w:line="360" w:lineRule="auto"/>
        <w:rPr>
          <w:sz w:val="28"/>
        </w:rPr>
      </w:pPr>
    </w:p>
    <w:p w:rsidR="000859E0" w:rsidRDefault="000859E0" w:rsidP="000859E0">
      <w:pPr>
        <w:pStyle w:val="a3"/>
        <w:spacing w:line="360" w:lineRule="auto"/>
        <w:rPr>
          <w:sz w:val="28"/>
        </w:rPr>
      </w:pPr>
    </w:p>
    <w:p w:rsidR="000859E0" w:rsidRDefault="000859E0" w:rsidP="000859E0">
      <w:pPr>
        <w:pStyle w:val="a3"/>
        <w:spacing w:line="360" w:lineRule="auto"/>
        <w:rPr>
          <w:sz w:val="28"/>
        </w:rPr>
      </w:pPr>
    </w:p>
    <w:p w:rsidR="000859E0" w:rsidRDefault="000859E0" w:rsidP="000859E0">
      <w:pPr>
        <w:pStyle w:val="a3"/>
        <w:spacing w:line="360" w:lineRule="auto"/>
        <w:rPr>
          <w:sz w:val="28"/>
        </w:rPr>
      </w:pPr>
    </w:p>
    <w:p w:rsidR="000859E0" w:rsidRDefault="000859E0" w:rsidP="000859E0">
      <w:pPr>
        <w:pStyle w:val="a3"/>
        <w:spacing w:line="360" w:lineRule="auto"/>
        <w:rPr>
          <w:sz w:val="28"/>
        </w:rPr>
      </w:pPr>
    </w:p>
    <w:p w:rsidR="000859E0" w:rsidRDefault="000859E0" w:rsidP="000859E0"/>
    <w:p w:rsidR="000859E0" w:rsidRDefault="000859E0" w:rsidP="000859E0"/>
    <w:p w:rsidR="00A977F5" w:rsidRDefault="00A977F5" w:rsidP="00A977F5">
      <w:pPr>
        <w:jc w:val="both"/>
        <w:rPr>
          <w:sz w:val="32"/>
          <w:szCs w:val="32"/>
        </w:rPr>
      </w:pPr>
    </w:p>
    <w:p w:rsidR="00A977F5" w:rsidRDefault="00A977F5" w:rsidP="00A977F5">
      <w:pPr>
        <w:jc w:val="both"/>
        <w:rPr>
          <w:sz w:val="32"/>
          <w:szCs w:val="32"/>
        </w:rPr>
      </w:pPr>
    </w:p>
    <w:p w:rsidR="00A977F5" w:rsidRDefault="00A977F5" w:rsidP="00A977F5">
      <w:pPr>
        <w:jc w:val="both"/>
        <w:rPr>
          <w:sz w:val="32"/>
          <w:szCs w:val="32"/>
        </w:rPr>
      </w:pPr>
    </w:p>
    <w:p w:rsidR="00A977F5" w:rsidRDefault="00A977F5" w:rsidP="00A977F5">
      <w:pPr>
        <w:jc w:val="both"/>
        <w:rPr>
          <w:sz w:val="32"/>
          <w:szCs w:val="32"/>
        </w:rPr>
      </w:pPr>
    </w:p>
    <w:p w:rsidR="00A977F5" w:rsidRDefault="00A977F5" w:rsidP="00A977F5">
      <w:pPr>
        <w:jc w:val="both"/>
        <w:rPr>
          <w:sz w:val="32"/>
          <w:szCs w:val="32"/>
        </w:rPr>
      </w:pPr>
    </w:p>
    <w:p w:rsidR="00A977F5" w:rsidRDefault="00A977F5" w:rsidP="00A977F5">
      <w:pPr>
        <w:jc w:val="both"/>
        <w:rPr>
          <w:sz w:val="32"/>
          <w:szCs w:val="32"/>
        </w:rPr>
      </w:pPr>
    </w:p>
    <w:p w:rsidR="00A977F5" w:rsidRDefault="00A977F5" w:rsidP="00A977F5">
      <w:pPr>
        <w:jc w:val="both"/>
        <w:rPr>
          <w:sz w:val="32"/>
          <w:szCs w:val="32"/>
        </w:rPr>
      </w:pPr>
    </w:p>
    <w:p w:rsidR="00A977F5" w:rsidRDefault="00A977F5" w:rsidP="00A977F5">
      <w:pPr>
        <w:jc w:val="both"/>
        <w:rPr>
          <w:sz w:val="32"/>
          <w:szCs w:val="32"/>
        </w:rPr>
      </w:pPr>
    </w:p>
    <w:p w:rsidR="00A977F5" w:rsidRDefault="00A977F5" w:rsidP="00A977F5">
      <w:pPr>
        <w:jc w:val="both"/>
        <w:rPr>
          <w:sz w:val="32"/>
          <w:szCs w:val="32"/>
        </w:rPr>
      </w:pPr>
    </w:p>
    <w:p w:rsidR="00A977F5" w:rsidRDefault="000859E0" w:rsidP="000859E0">
      <w:pPr>
        <w:rPr>
          <w:sz w:val="32"/>
          <w:szCs w:val="32"/>
        </w:rPr>
      </w:pPr>
      <w:r>
        <w:rPr>
          <w:sz w:val="32"/>
          <w:szCs w:val="32"/>
        </w:rPr>
        <w:lastRenderedPageBreak/>
        <w:t xml:space="preserve">Приложения. </w:t>
      </w:r>
    </w:p>
    <w:p w:rsidR="00A977F5" w:rsidRPr="000859E0" w:rsidRDefault="00A977F5" w:rsidP="00A977F5">
      <w:pPr>
        <w:jc w:val="center"/>
        <w:rPr>
          <w:sz w:val="32"/>
          <w:szCs w:val="32"/>
        </w:rPr>
      </w:pPr>
    </w:p>
    <w:p w:rsidR="00A977F5" w:rsidRPr="000859E0" w:rsidRDefault="00A977F5" w:rsidP="00A977F5">
      <w:pPr>
        <w:jc w:val="center"/>
        <w:rPr>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0859E0" w:rsidRDefault="000859E0" w:rsidP="00A977F5">
      <w:pPr>
        <w:jc w:val="center"/>
        <w:rPr>
          <w:b/>
          <w:color w:val="000080"/>
          <w:sz w:val="32"/>
          <w:szCs w:val="32"/>
        </w:rPr>
      </w:pPr>
    </w:p>
    <w:p w:rsidR="00A977F5" w:rsidRPr="003843E8" w:rsidRDefault="00A977F5" w:rsidP="00A977F5">
      <w:pPr>
        <w:jc w:val="center"/>
        <w:rPr>
          <w:b/>
          <w:color w:val="000080"/>
          <w:sz w:val="32"/>
          <w:szCs w:val="32"/>
        </w:rPr>
      </w:pPr>
      <w:r w:rsidRPr="003843E8">
        <w:rPr>
          <w:b/>
          <w:color w:val="000080"/>
          <w:sz w:val="32"/>
          <w:szCs w:val="32"/>
        </w:rPr>
        <w:lastRenderedPageBreak/>
        <w:t>Шкала токсичности</w:t>
      </w:r>
    </w:p>
    <w:p w:rsidR="00A977F5" w:rsidRPr="003843E8" w:rsidRDefault="00A977F5" w:rsidP="00A977F5">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977F5" w:rsidRPr="00415D3B" w:rsidTr="00A977F5">
        <w:tc>
          <w:tcPr>
            <w:tcW w:w="3190" w:type="dxa"/>
          </w:tcPr>
          <w:p w:rsidR="00A977F5" w:rsidRPr="00415D3B" w:rsidRDefault="00A977F5" w:rsidP="00A977F5">
            <w:pPr>
              <w:jc w:val="center"/>
              <w:rPr>
                <w:b/>
                <w:sz w:val="32"/>
                <w:szCs w:val="32"/>
              </w:rPr>
            </w:pPr>
            <w:r w:rsidRPr="00415D3B">
              <w:rPr>
                <w:b/>
                <w:sz w:val="32"/>
                <w:szCs w:val="32"/>
              </w:rPr>
              <w:t>Классы токсичности</w:t>
            </w:r>
          </w:p>
          <w:p w:rsidR="00A977F5" w:rsidRPr="00415D3B" w:rsidRDefault="00A977F5" w:rsidP="00A977F5">
            <w:pPr>
              <w:jc w:val="center"/>
              <w:rPr>
                <w:b/>
                <w:sz w:val="32"/>
                <w:szCs w:val="32"/>
              </w:rPr>
            </w:pPr>
          </w:p>
        </w:tc>
        <w:tc>
          <w:tcPr>
            <w:tcW w:w="3190" w:type="dxa"/>
          </w:tcPr>
          <w:p w:rsidR="00A977F5" w:rsidRPr="00415D3B" w:rsidRDefault="00A977F5" w:rsidP="00A977F5">
            <w:pPr>
              <w:jc w:val="center"/>
              <w:rPr>
                <w:b/>
                <w:sz w:val="32"/>
                <w:szCs w:val="32"/>
              </w:rPr>
            </w:pPr>
            <w:r w:rsidRPr="00415D3B">
              <w:rPr>
                <w:b/>
                <w:sz w:val="32"/>
                <w:szCs w:val="32"/>
              </w:rPr>
              <w:t>Величина ИТФ</w:t>
            </w:r>
          </w:p>
        </w:tc>
        <w:tc>
          <w:tcPr>
            <w:tcW w:w="3191" w:type="dxa"/>
          </w:tcPr>
          <w:p w:rsidR="00A977F5" w:rsidRPr="00415D3B" w:rsidRDefault="00A977F5" w:rsidP="00A977F5">
            <w:pPr>
              <w:jc w:val="center"/>
              <w:rPr>
                <w:b/>
                <w:sz w:val="32"/>
                <w:szCs w:val="32"/>
              </w:rPr>
            </w:pPr>
            <w:r w:rsidRPr="00415D3B">
              <w:rPr>
                <w:b/>
                <w:sz w:val="32"/>
                <w:szCs w:val="32"/>
              </w:rPr>
              <w:t>Пояснения</w:t>
            </w:r>
          </w:p>
        </w:tc>
      </w:tr>
      <w:tr w:rsidR="00A977F5" w:rsidRPr="00415D3B" w:rsidTr="00A977F5">
        <w:tc>
          <w:tcPr>
            <w:tcW w:w="3190" w:type="dxa"/>
          </w:tcPr>
          <w:p w:rsidR="00A977F5" w:rsidRPr="000859E0" w:rsidRDefault="00A977F5" w:rsidP="00A977F5">
            <w:pPr>
              <w:jc w:val="center"/>
              <w:rPr>
                <w:sz w:val="32"/>
                <w:szCs w:val="32"/>
              </w:rPr>
            </w:pPr>
            <w:r w:rsidRPr="00415D3B">
              <w:rPr>
                <w:sz w:val="32"/>
                <w:szCs w:val="32"/>
                <w:lang w:val="en-US"/>
              </w:rPr>
              <w:t>VI</w:t>
            </w:r>
          </w:p>
          <w:p w:rsidR="00A977F5" w:rsidRPr="00415D3B" w:rsidRDefault="00A977F5" w:rsidP="00A977F5">
            <w:pPr>
              <w:jc w:val="center"/>
              <w:rPr>
                <w:sz w:val="32"/>
                <w:szCs w:val="32"/>
              </w:rPr>
            </w:pPr>
            <w:r w:rsidRPr="00415D3B">
              <w:rPr>
                <w:sz w:val="32"/>
                <w:szCs w:val="32"/>
              </w:rPr>
              <w:t>Стимуляция</w:t>
            </w:r>
          </w:p>
        </w:tc>
        <w:tc>
          <w:tcPr>
            <w:tcW w:w="3190" w:type="dxa"/>
          </w:tcPr>
          <w:p w:rsidR="00A977F5" w:rsidRPr="00415D3B" w:rsidRDefault="00A977F5" w:rsidP="00A977F5">
            <w:pPr>
              <w:jc w:val="center"/>
              <w:rPr>
                <w:sz w:val="32"/>
                <w:szCs w:val="32"/>
              </w:rPr>
            </w:pPr>
            <w:r w:rsidRPr="00415D3B">
              <w:rPr>
                <w:sz w:val="32"/>
                <w:szCs w:val="32"/>
              </w:rPr>
              <w:t>Более 1,10</w:t>
            </w:r>
          </w:p>
        </w:tc>
        <w:tc>
          <w:tcPr>
            <w:tcW w:w="3191" w:type="dxa"/>
          </w:tcPr>
          <w:p w:rsidR="00A977F5" w:rsidRPr="00415D3B" w:rsidRDefault="00A977F5" w:rsidP="00A977F5">
            <w:pPr>
              <w:jc w:val="both"/>
              <w:rPr>
                <w:sz w:val="32"/>
                <w:szCs w:val="32"/>
              </w:rPr>
            </w:pPr>
            <w:r w:rsidRPr="00415D3B">
              <w:rPr>
                <w:sz w:val="32"/>
                <w:szCs w:val="32"/>
              </w:rPr>
              <w:t xml:space="preserve">Фактор оказывает стимулирующее действие на объекты. Величина </w:t>
            </w:r>
            <w:proofErr w:type="gramStart"/>
            <w:r w:rsidRPr="00415D3B">
              <w:rPr>
                <w:sz w:val="32"/>
                <w:szCs w:val="32"/>
              </w:rPr>
              <w:t>тест-функции</w:t>
            </w:r>
            <w:proofErr w:type="gramEnd"/>
            <w:r w:rsidRPr="00415D3B">
              <w:rPr>
                <w:sz w:val="32"/>
                <w:szCs w:val="32"/>
              </w:rPr>
              <w:t xml:space="preserve"> в опыте превышает контрольные значения</w:t>
            </w:r>
          </w:p>
        </w:tc>
      </w:tr>
      <w:tr w:rsidR="00A977F5" w:rsidRPr="00415D3B" w:rsidTr="00A977F5">
        <w:tc>
          <w:tcPr>
            <w:tcW w:w="3190" w:type="dxa"/>
          </w:tcPr>
          <w:p w:rsidR="00A977F5" w:rsidRPr="00415D3B" w:rsidRDefault="00A977F5" w:rsidP="00A977F5">
            <w:pPr>
              <w:jc w:val="center"/>
              <w:rPr>
                <w:sz w:val="32"/>
                <w:szCs w:val="32"/>
              </w:rPr>
            </w:pPr>
            <w:r w:rsidRPr="00415D3B">
              <w:rPr>
                <w:sz w:val="32"/>
                <w:szCs w:val="32"/>
                <w:lang w:val="en-US"/>
              </w:rPr>
              <w:t>V</w:t>
            </w:r>
          </w:p>
          <w:p w:rsidR="00A977F5" w:rsidRPr="00415D3B" w:rsidRDefault="00A977F5" w:rsidP="00A977F5">
            <w:pPr>
              <w:jc w:val="center"/>
              <w:rPr>
                <w:sz w:val="32"/>
                <w:szCs w:val="32"/>
              </w:rPr>
            </w:pPr>
            <w:r w:rsidRPr="00415D3B">
              <w:rPr>
                <w:sz w:val="32"/>
                <w:szCs w:val="32"/>
              </w:rPr>
              <w:t>Норма</w:t>
            </w:r>
          </w:p>
        </w:tc>
        <w:tc>
          <w:tcPr>
            <w:tcW w:w="3190" w:type="dxa"/>
          </w:tcPr>
          <w:p w:rsidR="00A977F5" w:rsidRPr="00415D3B" w:rsidRDefault="00A977F5" w:rsidP="00A977F5">
            <w:pPr>
              <w:jc w:val="center"/>
              <w:rPr>
                <w:sz w:val="32"/>
                <w:szCs w:val="32"/>
              </w:rPr>
            </w:pPr>
            <w:r w:rsidRPr="00415D3B">
              <w:rPr>
                <w:sz w:val="32"/>
                <w:szCs w:val="32"/>
              </w:rPr>
              <w:t>0,91-1,10</w:t>
            </w:r>
          </w:p>
        </w:tc>
        <w:tc>
          <w:tcPr>
            <w:tcW w:w="3191" w:type="dxa"/>
          </w:tcPr>
          <w:p w:rsidR="00A977F5" w:rsidRPr="00415D3B" w:rsidRDefault="00A977F5" w:rsidP="00A977F5">
            <w:pPr>
              <w:jc w:val="both"/>
              <w:rPr>
                <w:sz w:val="32"/>
                <w:szCs w:val="32"/>
              </w:rPr>
            </w:pPr>
            <w:r w:rsidRPr="00415D3B">
              <w:rPr>
                <w:sz w:val="32"/>
                <w:szCs w:val="32"/>
              </w:rPr>
              <w:t xml:space="preserve">Фактор не оказывает существенного влияния на развитие </w:t>
            </w:r>
            <w:proofErr w:type="gramStart"/>
            <w:r w:rsidRPr="00415D3B">
              <w:rPr>
                <w:sz w:val="32"/>
                <w:szCs w:val="32"/>
              </w:rPr>
              <w:t>тест-объекта</w:t>
            </w:r>
            <w:proofErr w:type="gramEnd"/>
            <w:r w:rsidRPr="00415D3B">
              <w:rPr>
                <w:sz w:val="32"/>
                <w:szCs w:val="32"/>
              </w:rPr>
              <w:t xml:space="preserve">. Величина </w:t>
            </w:r>
            <w:proofErr w:type="gramStart"/>
            <w:r w:rsidRPr="00415D3B">
              <w:rPr>
                <w:sz w:val="32"/>
                <w:szCs w:val="32"/>
              </w:rPr>
              <w:t>тест-функции</w:t>
            </w:r>
            <w:proofErr w:type="gramEnd"/>
            <w:r w:rsidRPr="00415D3B">
              <w:rPr>
                <w:sz w:val="32"/>
                <w:szCs w:val="32"/>
              </w:rPr>
              <w:t xml:space="preserve"> находится на уровне контроля.</w:t>
            </w:r>
          </w:p>
        </w:tc>
      </w:tr>
      <w:tr w:rsidR="00A977F5" w:rsidRPr="00415D3B" w:rsidTr="00A977F5">
        <w:tc>
          <w:tcPr>
            <w:tcW w:w="3190" w:type="dxa"/>
          </w:tcPr>
          <w:p w:rsidR="00A977F5" w:rsidRPr="00415D3B" w:rsidRDefault="00A977F5" w:rsidP="00A977F5">
            <w:pPr>
              <w:jc w:val="center"/>
              <w:rPr>
                <w:sz w:val="32"/>
                <w:szCs w:val="32"/>
              </w:rPr>
            </w:pPr>
            <w:r w:rsidRPr="00415D3B">
              <w:rPr>
                <w:sz w:val="32"/>
                <w:szCs w:val="32"/>
                <w:lang w:val="en-US"/>
              </w:rPr>
              <w:t>IV</w:t>
            </w:r>
          </w:p>
          <w:p w:rsidR="00A977F5" w:rsidRPr="00415D3B" w:rsidRDefault="00A977F5" w:rsidP="00A977F5">
            <w:pPr>
              <w:jc w:val="center"/>
              <w:rPr>
                <w:sz w:val="32"/>
                <w:szCs w:val="32"/>
              </w:rPr>
            </w:pPr>
            <w:r w:rsidRPr="00415D3B">
              <w:rPr>
                <w:sz w:val="32"/>
                <w:szCs w:val="32"/>
              </w:rPr>
              <w:t>Низкая токсичность</w:t>
            </w:r>
          </w:p>
        </w:tc>
        <w:tc>
          <w:tcPr>
            <w:tcW w:w="3190" w:type="dxa"/>
          </w:tcPr>
          <w:p w:rsidR="00A977F5" w:rsidRPr="00415D3B" w:rsidRDefault="00A977F5" w:rsidP="00A977F5">
            <w:pPr>
              <w:jc w:val="center"/>
              <w:rPr>
                <w:sz w:val="32"/>
                <w:szCs w:val="32"/>
              </w:rPr>
            </w:pPr>
            <w:r w:rsidRPr="00415D3B">
              <w:rPr>
                <w:sz w:val="32"/>
                <w:szCs w:val="32"/>
              </w:rPr>
              <w:t>0,71-0,90</w:t>
            </w:r>
          </w:p>
        </w:tc>
        <w:tc>
          <w:tcPr>
            <w:tcW w:w="3191" w:type="dxa"/>
          </w:tcPr>
          <w:p w:rsidR="00A977F5" w:rsidRPr="00415D3B" w:rsidRDefault="00A977F5" w:rsidP="00A977F5">
            <w:pPr>
              <w:jc w:val="both"/>
              <w:rPr>
                <w:sz w:val="32"/>
                <w:szCs w:val="32"/>
              </w:rPr>
            </w:pPr>
            <w:r w:rsidRPr="00415D3B">
              <w:rPr>
                <w:sz w:val="32"/>
                <w:szCs w:val="32"/>
              </w:rPr>
              <w:t xml:space="preserve">Разная степень снижения величины </w:t>
            </w:r>
            <w:proofErr w:type="gramStart"/>
            <w:r w:rsidRPr="00415D3B">
              <w:rPr>
                <w:sz w:val="32"/>
                <w:szCs w:val="32"/>
              </w:rPr>
              <w:t>тест-функции</w:t>
            </w:r>
            <w:proofErr w:type="gramEnd"/>
            <w:r w:rsidRPr="00415D3B">
              <w:rPr>
                <w:sz w:val="32"/>
                <w:szCs w:val="32"/>
              </w:rPr>
              <w:t xml:space="preserve"> в опыте по сравнению с контролем.</w:t>
            </w:r>
          </w:p>
        </w:tc>
      </w:tr>
      <w:tr w:rsidR="00A977F5" w:rsidRPr="00415D3B" w:rsidTr="00A977F5">
        <w:tc>
          <w:tcPr>
            <w:tcW w:w="3190" w:type="dxa"/>
          </w:tcPr>
          <w:p w:rsidR="00A977F5" w:rsidRPr="00415D3B" w:rsidRDefault="00A977F5" w:rsidP="00A977F5">
            <w:pPr>
              <w:jc w:val="center"/>
              <w:rPr>
                <w:sz w:val="32"/>
                <w:szCs w:val="32"/>
              </w:rPr>
            </w:pPr>
            <w:r w:rsidRPr="00415D3B">
              <w:rPr>
                <w:sz w:val="32"/>
                <w:szCs w:val="32"/>
                <w:lang w:val="en-US"/>
              </w:rPr>
              <w:t>III</w:t>
            </w:r>
          </w:p>
          <w:p w:rsidR="00A977F5" w:rsidRPr="00415D3B" w:rsidRDefault="00A977F5" w:rsidP="00A977F5">
            <w:pPr>
              <w:jc w:val="center"/>
              <w:rPr>
                <w:sz w:val="32"/>
                <w:szCs w:val="32"/>
              </w:rPr>
            </w:pPr>
            <w:r w:rsidRPr="00415D3B">
              <w:rPr>
                <w:sz w:val="32"/>
                <w:szCs w:val="32"/>
              </w:rPr>
              <w:t>Средняя токсичность</w:t>
            </w:r>
          </w:p>
        </w:tc>
        <w:tc>
          <w:tcPr>
            <w:tcW w:w="3190" w:type="dxa"/>
          </w:tcPr>
          <w:p w:rsidR="00A977F5" w:rsidRPr="00415D3B" w:rsidRDefault="00A977F5" w:rsidP="00A977F5">
            <w:pPr>
              <w:jc w:val="center"/>
              <w:rPr>
                <w:sz w:val="32"/>
                <w:szCs w:val="32"/>
              </w:rPr>
            </w:pPr>
            <w:r w:rsidRPr="00415D3B">
              <w:rPr>
                <w:sz w:val="32"/>
                <w:szCs w:val="32"/>
              </w:rPr>
              <w:t>0,50-0,70</w:t>
            </w:r>
          </w:p>
        </w:tc>
        <w:tc>
          <w:tcPr>
            <w:tcW w:w="3191" w:type="dxa"/>
          </w:tcPr>
          <w:p w:rsidR="00A977F5" w:rsidRPr="00415D3B" w:rsidRDefault="00A977F5" w:rsidP="00A977F5">
            <w:pPr>
              <w:jc w:val="both"/>
              <w:rPr>
                <w:sz w:val="32"/>
                <w:szCs w:val="32"/>
              </w:rPr>
            </w:pPr>
          </w:p>
        </w:tc>
      </w:tr>
      <w:tr w:rsidR="00A977F5" w:rsidRPr="00415D3B" w:rsidTr="00A977F5">
        <w:tc>
          <w:tcPr>
            <w:tcW w:w="3190" w:type="dxa"/>
          </w:tcPr>
          <w:p w:rsidR="00A977F5" w:rsidRPr="00415D3B" w:rsidRDefault="00A977F5" w:rsidP="00A977F5">
            <w:pPr>
              <w:jc w:val="center"/>
              <w:rPr>
                <w:sz w:val="32"/>
                <w:szCs w:val="32"/>
                <w:lang w:val="en-US"/>
              </w:rPr>
            </w:pPr>
            <w:r w:rsidRPr="00415D3B">
              <w:rPr>
                <w:sz w:val="32"/>
                <w:szCs w:val="32"/>
                <w:lang w:val="en-US"/>
              </w:rPr>
              <w:t>II</w:t>
            </w:r>
          </w:p>
          <w:p w:rsidR="00A977F5" w:rsidRPr="00415D3B" w:rsidRDefault="00A977F5" w:rsidP="00A977F5">
            <w:pPr>
              <w:jc w:val="center"/>
              <w:rPr>
                <w:sz w:val="32"/>
                <w:szCs w:val="32"/>
              </w:rPr>
            </w:pPr>
            <w:r w:rsidRPr="00415D3B">
              <w:rPr>
                <w:sz w:val="32"/>
                <w:szCs w:val="32"/>
              </w:rPr>
              <w:t>Высокая токсичность</w:t>
            </w:r>
          </w:p>
        </w:tc>
        <w:tc>
          <w:tcPr>
            <w:tcW w:w="3190" w:type="dxa"/>
          </w:tcPr>
          <w:p w:rsidR="00A977F5" w:rsidRPr="00415D3B" w:rsidRDefault="00A977F5" w:rsidP="00A977F5">
            <w:pPr>
              <w:jc w:val="center"/>
              <w:rPr>
                <w:sz w:val="32"/>
                <w:szCs w:val="32"/>
              </w:rPr>
            </w:pPr>
            <w:r w:rsidRPr="00415D3B">
              <w:rPr>
                <w:sz w:val="32"/>
                <w:szCs w:val="32"/>
              </w:rPr>
              <w:t>Менее 0,50</w:t>
            </w:r>
          </w:p>
          <w:p w:rsidR="00A977F5" w:rsidRPr="00415D3B" w:rsidRDefault="00A977F5" w:rsidP="00A977F5">
            <w:pPr>
              <w:jc w:val="center"/>
              <w:rPr>
                <w:sz w:val="32"/>
                <w:szCs w:val="32"/>
              </w:rPr>
            </w:pPr>
          </w:p>
        </w:tc>
        <w:tc>
          <w:tcPr>
            <w:tcW w:w="3191" w:type="dxa"/>
          </w:tcPr>
          <w:p w:rsidR="00A977F5" w:rsidRPr="00415D3B" w:rsidRDefault="00A977F5" w:rsidP="00A977F5">
            <w:pPr>
              <w:jc w:val="both"/>
              <w:rPr>
                <w:sz w:val="32"/>
                <w:szCs w:val="32"/>
              </w:rPr>
            </w:pPr>
          </w:p>
        </w:tc>
      </w:tr>
      <w:tr w:rsidR="00A977F5" w:rsidRPr="00415D3B" w:rsidTr="00A977F5">
        <w:tc>
          <w:tcPr>
            <w:tcW w:w="3190" w:type="dxa"/>
          </w:tcPr>
          <w:p w:rsidR="00A977F5" w:rsidRPr="00415D3B" w:rsidRDefault="00A977F5" w:rsidP="00A977F5">
            <w:pPr>
              <w:jc w:val="center"/>
              <w:rPr>
                <w:sz w:val="32"/>
                <w:szCs w:val="32"/>
                <w:lang w:val="en-US"/>
              </w:rPr>
            </w:pPr>
            <w:r w:rsidRPr="00415D3B">
              <w:rPr>
                <w:sz w:val="32"/>
                <w:szCs w:val="32"/>
                <w:lang w:val="en-US"/>
              </w:rPr>
              <w:t>I</w:t>
            </w:r>
          </w:p>
          <w:p w:rsidR="00A977F5" w:rsidRPr="00415D3B" w:rsidRDefault="00A977F5" w:rsidP="00A977F5">
            <w:pPr>
              <w:jc w:val="center"/>
              <w:rPr>
                <w:sz w:val="32"/>
                <w:szCs w:val="32"/>
              </w:rPr>
            </w:pPr>
            <w:r w:rsidRPr="00415D3B">
              <w:rPr>
                <w:sz w:val="32"/>
                <w:szCs w:val="32"/>
              </w:rPr>
              <w:t>Сверхвысокая токсичность</w:t>
            </w:r>
          </w:p>
        </w:tc>
        <w:tc>
          <w:tcPr>
            <w:tcW w:w="3190" w:type="dxa"/>
          </w:tcPr>
          <w:p w:rsidR="00A977F5" w:rsidRPr="00415D3B" w:rsidRDefault="00A977F5" w:rsidP="00A977F5">
            <w:pPr>
              <w:jc w:val="both"/>
              <w:rPr>
                <w:sz w:val="32"/>
                <w:szCs w:val="32"/>
              </w:rPr>
            </w:pPr>
            <w:r w:rsidRPr="00415D3B">
              <w:rPr>
                <w:sz w:val="32"/>
                <w:szCs w:val="32"/>
              </w:rPr>
              <w:t>ниже индекса, принятого в токсикологии</w:t>
            </w:r>
          </w:p>
          <w:p w:rsidR="00A977F5" w:rsidRPr="00415D3B" w:rsidRDefault="00A977F5" w:rsidP="00A977F5">
            <w:pPr>
              <w:jc w:val="both"/>
              <w:rPr>
                <w:sz w:val="32"/>
                <w:szCs w:val="32"/>
              </w:rPr>
            </w:pPr>
            <w:r w:rsidRPr="00415D3B">
              <w:rPr>
                <w:sz w:val="32"/>
                <w:szCs w:val="32"/>
              </w:rPr>
              <w:t xml:space="preserve">Среда не пригодна для жизни </w:t>
            </w:r>
            <w:proofErr w:type="gramStart"/>
            <w:r w:rsidRPr="00415D3B">
              <w:rPr>
                <w:sz w:val="32"/>
                <w:szCs w:val="32"/>
              </w:rPr>
              <w:t>тест-объекта</w:t>
            </w:r>
            <w:proofErr w:type="gramEnd"/>
          </w:p>
        </w:tc>
        <w:tc>
          <w:tcPr>
            <w:tcW w:w="3191" w:type="dxa"/>
          </w:tcPr>
          <w:p w:rsidR="00A977F5" w:rsidRPr="00415D3B" w:rsidRDefault="00A977F5" w:rsidP="00A977F5">
            <w:pPr>
              <w:jc w:val="both"/>
              <w:rPr>
                <w:sz w:val="32"/>
                <w:szCs w:val="32"/>
              </w:rPr>
            </w:pPr>
            <w:r w:rsidRPr="00415D3B">
              <w:rPr>
                <w:sz w:val="32"/>
                <w:szCs w:val="32"/>
              </w:rPr>
              <w:t xml:space="preserve"> Наблюдается гибель </w:t>
            </w:r>
            <w:proofErr w:type="gramStart"/>
            <w:r w:rsidRPr="00415D3B">
              <w:rPr>
                <w:sz w:val="32"/>
                <w:szCs w:val="32"/>
              </w:rPr>
              <w:t>тест-объекта</w:t>
            </w:r>
            <w:proofErr w:type="gramEnd"/>
            <w:r w:rsidRPr="00415D3B">
              <w:rPr>
                <w:sz w:val="32"/>
                <w:szCs w:val="32"/>
              </w:rPr>
              <w:t>.</w:t>
            </w:r>
          </w:p>
        </w:tc>
      </w:tr>
    </w:tbl>
    <w:p w:rsidR="00A977F5" w:rsidRDefault="00A977F5" w:rsidP="00A977F5">
      <w:pPr>
        <w:jc w:val="center"/>
        <w:rPr>
          <w:i/>
          <w:sz w:val="32"/>
          <w:szCs w:val="32"/>
        </w:rPr>
      </w:pPr>
    </w:p>
    <w:p w:rsidR="004D1F4C" w:rsidRDefault="004D1F4C" w:rsidP="00A977F5">
      <w:pPr>
        <w:tabs>
          <w:tab w:val="left" w:pos="7900"/>
        </w:tabs>
        <w:rPr>
          <w:sz w:val="28"/>
          <w:szCs w:val="28"/>
        </w:rPr>
      </w:pPr>
    </w:p>
    <w:p w:rsidR="00A977F5" w:rsidRDefault="00A977F5" w:rsidP="00A977F5">
      <w:pPr>
        <w:tabs>
          <w:tab w:val="left" w:pos="7900"/>
        </w:tabs>
        <w:rPr>
          <w:sz w:val="28"/>
          <w:szCs w:val="28"/>
        </w:rPr>
      </w:pPr>
    </w:p>
    <w:p w:rsidR="004D1F4C" w:rsidRDefault="004D1F4C" w:rsidP="00A977F5">
      <w:pPr>
        <w:tabs>
          <w:tab w:val="left" w:pos="7900"/>
        </w:tabs>
        <w:jc w:val="center"/>
        <w:rPr>
          <w:b/>
          <w:sz w:val="28"/>
          <w:szCs w:val="28"/>
        </w:rPr>
      </w:pPr>
    </w:p>
    <w:p w:rsidR="004D1F4C" w:rsidRDefault="004D1F4C" w:rsidP="00A977F5">
      <w:pPr>
        <w:tabs>
          <w:tab w:val="left" w:pos="7900"/>
        </w:tabs>
        <w:jc w:val="center"/>
        <w:rPr>
          <w:b/>
          <w:sz w:val="28"/>
          <w:szCs w:val="28"/>
        </w:rPr>
      </w:pPr>
    </w:p>
    <w:sectPr w:rsidR="004D1F4C" w:rsidSect="00055D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0F" w:rsidRDefault="00BD450F" w:rsidP="004D1F4C">
      <w:r>
        <w:separator/>
      </w:r>
    </w:p>
  </w:endnote>
  <w:endnote w:type="continuationSeparator" w:id="0">
    <w:p w:rsidR="00BD450F" w:rsidRDefault="00BD450F" w:rsidP="004D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0F" w:rsidRDefault="00BD450F" w:rsidP="004D1F4C">
      <w:r>
        <w:separator/>
      </w:r>
    </w:p>
  </w:footnote>
  <w:footnote w:type="continuationSeparator" w:id="0">
    <w:p w:rsidR="00BD450F" w:rsidRDefault="00BD450F" w:rsidP="004D1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FB7"/>
    <w:multiLevelType w:val="hybridMultilevel"/>
    <w:tmpl w:val="8A7E80F0"/>
    <w:lvl w:ilvl="0" w:tplc="04190001">
      <w:start w:val="1"/>
      <w:numFmt w:val="bullet"/>
      <w:lvlText w:val=""/>
      <w:lvlJc w:val="left"/>
      <w:pPr>
        <w:tabs>
          <w:tab w:val="num" w:pos="5480"/>
        </w:tabs>
        <w:ind w:left="5480" w:hanging="360"/>
      </w:pPr>
      <w:rPr>
        <w:rFonts w:ascii="Symbol" w:hAnsi="Symbol" w:hint="default"/>
      </w:rPr>
    </w:lvl>
    <w:lvl w:ilvl="1" w:tplc="04190003" w:tentative="1">
      <w:start w:val="1"/>
      <w:numFmt w:val="bullet"/>
      <w:lvlText w:val="o"/>
      <w:lvlJc w:val="left"/>
      <w:pPr>
        <w:tabs>
          <w:tab w:val="num" w:pos="6200"/>
        </w:tabs>
        <w:ind w:left="6200" w:hanging="360"/>
      </w:pPr>
      <w:rPr>
        <w:rFonts w:ascii="Courier New" w:hAnsi="Courier New" w:cs="Courier New" w:hint="default"/>
      </w:rPr>
    </w:lvl>
    <w:lvl w:ilvl="2" w:tplc="04190005" w:tentative="1">
      <w:start w:val="1"/>
      <w:numFmt w:val="bullet"/>
      <w:lvlText w:val=""/>
      <w:lvlJc w:val="left"/>
      <w:pPr>
        <w:tabs>
          <w:tab w:val="num" w:pos="6920"/>
        </w:tabs>
        <w:ind w:left="6920" w:hanging="360"/>
      </w:pPr>
      <w:rPr>
        <w:rFonts w:ascii="Wingdings" w:hAnsi="Wingdings" w:hint="default"/>
      </w:rPr>
    </w:lvl>
    <w:lvl w:ilvl="3" w:tplc="04190001" w:tentative="1">
      <w:start w:val="1"/>
      <w:numFmt w:val="bullet"/>
      <w:lvlText w:val=""/>
      <w:lvlJc w:val="left"/>
      <w:pPr>
        <w:tabs>
          <w:tab w:val="num" w:pos="7640"/>
        </w:tabs>
        <w:ind w:left="7640" w:hanging="360"/>
      </w:pPr>
      <w:rPr>
        <w:rFonts w:ascii="Symbol" w:hAnsi="Symbol" w:hint="default"/>
      </w:rPr>
    </w:lvl>
    <w:lvl w:ilvl="4" w:tplc="04190003" w:tentative="1">
      <w:start w:val="1"/>
      <w:numFmt w:val="bullet"/>
      <w:lvlText w:val="o"/>
      <w:lvlJc w:val="left"/>
      <w:pPr>
        <w:tabs>
          <w:tab w:val="num" w:pos="8360"/>
        </w:tabs>
        <w:ind w:left="8360" w:hanging="360"/>
      </w:pPr>
      <w:rPr>
        <w:rFonts w:ascii="Courier New" w:hAnsi="Courier New" w:cs="Courier New" w:hint="default"/>
      </w:rPr>
    </w:lvl>
    <w:lvl w:ilvl="5" w:tplc="04190005" w:tentative="1">
      <w:start w:val="1"/>
      <w:numFmt w:val="bullet"/>
      <w:lvlText w:val=""/>
      <w:lvlJc w:val="left"/>
      <w:pPr>
        <w:tabs>
          <w:tab w:val="num" w:pos="9080"/>
        </w:tabs>
        <w:ind w:left="9080" w:hanging="360"/>
      </w:pPr>
      <w:rPr>
        <w:rFonts w:ascii="Wingdings" w:hAnsi="Wingdings" w:hint="default"/>
      </w:rPr>
    </w:lvl>
    <w:lvl w:ilvl="6" w:tplc="04190001" w:tentative="1">
      <w:start w:val="1"/>
      <w:numFmt w:val="bullet"/>
      <w:lvlText w:val=""/>
      <w:lvlJc w:val="left"/>
      <w:pPr>
        <w:tabs>
          <w:tab w:val="num" w:pos="9800"/>
        </w:tabs>
        <w:ind w:left="9800" w:hanging="360"/>
      </w:pPr>
      <w:rPr>
        <w:rFonts w:ascii="Symbol" w:hAnsi="Symbol" w:hint="default"/>
      </w:rPr>
    </w:lvl>
    <w:lvl w:ilvl="7" w:tplc="04190003" w:tentative="1">
      <w:start w:val="1"/>
      <w:numFmt w:val="bullet"/>
      <w:lvlText w:val="o"/>
      <w:lvlJc w:val="left"/>
      <w:pPr>
        <w:tabs>
          <w:tab w:val="num" w:pos="10520"/>
        </w:tabs>
        <w:ind w:left="10520" w:hanging="360"/>
      </w:pPr>
      <w:rPr>
        <w:rFonts w:ascii="Courier New" w:hAnsi="Courier New" w:cs="Courier New" w:hint="default"/>
      </w:rPr>
    </w:lvl>
    <w:lvl w:ilvl="8" w:tplc="04190005" w:tentative="1">
      <w:start w:val="1"/>
      <w:numFmt w:val="bullet"/>
      <w:lvlText w:val=""/>
      <w:lvlJc w:val="left"/>
      <w:pPr>
        <w:tabs>
          <w:tab w:val="num" w:pos="11240"/>
        </w:tabs>
        <w:ind w:left="11240" w:hanging="360"/>
      </w:pPr>
      <w:rPr>
        <w:rFonts w:ascii="Wingdings" w:hAnsi="Wingdings" w:hint="default"/>
      </w:rPr>
    </w:lvl>
  </w:abstractNum>
  <w:abstractNum w:abstractNumId="1">
    <w:nsid w:val="10694BDD"/>
    <w:multiLevelType w:val="hybridMultilevel"/>
    <w:tmpl w:val="34C27C38"/>
    <w:lvl w:ilvl="0" w:tplc="EE027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617F66"/>
    <w:multiLevelType w:val="hybridMultilevel"/>
    <w:tmpl w:val="5F6C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1E1EBE"/>
    <w:multiLevelType w:val="hybridMultilevel"/>
    <w:tmpl w:val="E180B0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022318"/>
    <w:multiLevelType w:val="hybridMultilevel"/>
    <w:tmpl w:val="2438E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FC7B48"/>
    <w:multiLevelType w:val="hybridMultilevel"/>
    <w:tmpl w:val="22F8EFFE"/>
    <w:lvl w:ilvl="0" w:tplc="0419000F">
      <w:start w:val="1"/>
      <w:numFmt w:val="decimal"/>
      <w:lvlText w:val="%1."/>
      <w:lvlJc w:val="left"/>
      <w:pPr>
        <w:tabs>
          <w:tab w:val="num" w:pos="360"/>
        </w:tabs>
        <w:ind w:left="360" w:hanging="360"/>
      </w:pPr>
    </w:lvl>
    <w:lvl w:ilvl="1" w:tplc="1F72C5C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3872C00"/>
    <w:multiLevelType w:val="hybridMultilevel"/>
    <w:tmpl w:val="511A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930C0E"/>
    <w:multiLevelType w:val="hybridMultilevel"/>
    <w:tmpl w:val="DF100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480C0E"/>
    <w:multiLevelType w:val="hybridMultilevel"/>
    <w:tmpl w:val="66646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F56CD3"/>
    <w:multiLevelType w:val="hybridMultilevel"/>
    <w:tmpl w:val="39BC320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57B47C5"/>
    <w:multiLevelType w:val="hybridMultilevel"/>
    <w:tmpl w:val="06263CB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79CF4F64"/>
    <w:multiLevelType w:val="hybridMultilevel"/>
    <w:tmpl w:val="E5B4EC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ABD7F80"/>
    <w:multiLevelType w:val="hybridMultilevel"/>
    <w:tmpl w:val="E77055FA"/>
    <w:lvl w:ilvl="0" w:tplc="04190001">
      <w:start w:val="1"/>
      <w:numFmt w:val="bullet"/>
      <w:lvlText w:val=""/>
      <w:lvlJc w:val="left"/>
      <w:pPr>
        <w:tabs>
          <w:tab w:val="num" w:pos="1788"/>
        </w:tabs>
        <w:ind w:left="1788" w:hanging="360"/>
      </w:pPr>
      <w:rPr>
        <w:rFonts w:ascii="Symbol" w:hAnsi="Symbol" w:hint="default"/>
      </w:rPr>
    </w:lvl>
    <w:lvl w:ilvl="1" w:tplc="0419000F">
      <w:start w:val="1"/>
      <w:numFmt w:val="decimal"/>
      <w:lvlText w:val="%2."/>
      <w:lvlJc w:val="left"/>
      <w:pPr>
        <w:tabs>
          <w:tab w:val="num" w:pos="2508"/>
        </w:tabs>
        <w:ind w:left="2508" w:hanging="360"/>
      </w:pPr>
      <w:rPr>
        <w:rFonts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num w:numId="1">
    <w:abstractNumId w:val="7"/>
  </w:num>
  <w:num w:numId="2">
    <w:abstractNumId w:val="3"/>
  </w:num>
  <w:num w:numId="3">
    <w:abstractNumId w:val="12"/>
  </w:num>
  <w:num w:numId="4">
    <w:abstractNumId w:val="9"/>
  </w:num>
  <w:num w:numId="5">
    <w:abstractNumId w:val="10"/>
  </w:num>
  <w:num w:numId="6">
    <w:abstractNumId w:val="8"/>
  </w:num>
  <w:num w:numId="7">
    <w:abstractNumId w:val="0"/>
  </w:num>
  <w:num w:numId="8">
    <w:abstractNumId w:val="5"/>
  </w:num>
  <w:num w:numId="9">
    <w:abstractNumId w:val="6"/>
  </w:num>
  <w:num w:numId="10">
    <w:abstractNumId w:val="4"/>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77F5"/>
    <w:rsid w:val="00055D0C"/>
    <w:rsid w:val="000859E0"/>
    <w:rsid w:val="000E729C"/>
    <w:rsid w:val="0013550C"/>
    <w:rsid w:val="00223985"/>
    <w:rsid w:val="00304EBE"/>
    <w:rsid w:val="00312695"/>
    <w:rsid w:val="00427A6D"/>
    <w:rsid w:val="00487E16"/>
    <w:rsid w:val="004D1F4C"/>
    <w:rsid w:val="004E2518"/>
    <w:rsid w:val="006C0CBA"/>
    <w:rsid w:val="00717C6B"/>
    <w:rsid w:val="00777AE2"/>
    <w:rsid w:val="00A2412A"/>
    <w:rsid w:val="00A84D06"/>
    <w:rsid w:val="00A977F5"/>
    <w:rsid w:val="00BD450F"/>
    <w:rsid w:val="00DC1967"/>
    <w:rsid w:val="00DD30A7"/>
    <w:rsid w:val="00E66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F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7F5"/>
    <w:pPr>
      <w:ind w:left="720" w:firstLine="180"/>
    </w:pPr>
    <w:rPr>
      <w:sz w:val="32"/>
    </w:rPr>
  </w:style>
  <w:style w:type="character" w:customStyle="1" w:styleId="a4">
    <w:name w:val="Основной текст с отступом Знак"/>
    <w:link w:val="a3"/>
    <w:rsid w:val="00A977F5"/>
    <w:rPr>
      <w:rFonts w:ascii="Times New Roman" w:eastAsia="Times New Roman" w:hAnsi="Times New Roman" w:cs="Times New Roman"/>
      <w:sz w:val="32"/>
      <w:szCs w:val="24"/>
      <w:lang w:eastAsia="ru-RU"/>
    </w:rPr>
  </w:style>
  <w:style w:type="paragraph" w:styleId="a5">
    <w:name w:val="Balloon Text"/>
    <w:basedOn w:val="a"/>
    <w:link w:val="a6"/>
    <w:uiPriority w:val="99"/>
    <w:semiHidden/>
    <w:unhideWhenUsed/>
    <w:rsid w:val="00A977F5"/>
    <w:rPr>
      <w:rFonts w:ascii="Tahoma" w:hAnsi="Tahoma" w:cs="Tahoma"/>
      <w:sz w:val="16"/>
      <w:szCs w:val="16"/>
    </w:rPr>
  </w:style>
  <w:style w:type="character" w:customStyle="1" w:styleId="a6">
    <w:name w:val="Текст выноски Знак"/>
    <w:link w:val="a5"/>
    <w:uiPriority w:val="99"/>
    <w:semiHidden/>
    <w:rsid w:val="00A977F5"/>
    <w:rPr>
      <w:rFonts w:ascii="Tahoma" w:eastAsia="Times New Roman" w:hAnsi="Tahoma" w:cs="Tahoma"/>
      <w:sz w:val="16"/>
      <w:szCs w:val="16"/>
      <w:lang w:eastAsia="ru-RU"/>
    </w:rPr>
  </w:style>
  <w:style w:type="character" w:styleId="a7">
    <w:name w:val="Hyperlink"/>
    <w:uiPriority w:val="99"/>
    <w:semiHidden/>
    <w:unhideWhenUsed/>
    <w:rsid w:val="0013550C"/>
    <w:rPr>
      <w:color w:val="0000FF"/>
      <w:u w:val="single"/>
    </w:rPr>
  </w:style>
  <w:style w:type="paragraph" w:styleId="a8">
    <w:name w:val="Normal (Web)"/>
    <w:basedOn w:val="a"/>
    <w:uiPriority w:val="99"/>
    <w:unhideWhenUsed/>
    <w:rsid w:val="0013550C"/>
    <w:pPr>
      <w:spacing w:before="100" w:beforeAutospacing="1" w:after="100" w:afterAutospacing="1"/>
    </w:pPr>
  </w:style>
  <w:style w:type="paragraph" w:styleId="a9">
    <w:name w:val="header"/>
    <w:basedOn w:val="a"/>
    <w:link w:val="aa"/>
    <w:uiPriority w:val="99"/>
    <w:unhideWhenUsed/>
    <w:rsid w:val="004D1F4C"/>
    <w:pPr>
      <w:tabs>
        <w:tab w:val="center" w:pos="4677"/>
        <w:tab w:val="right" w:pos="9355"/>
      </w:tabs>
    </w:pPr>
  </w:style>
  <w:style w:type="character" w:customStyle="1" w:styleId="aa">
    <w:name w:val="Верхний колонтитул Знак"/>
    <w:link w:val="a9"/>
    <w:uiPriority w:val="99"/>
    <w:rsid w:val="004D1F4C"/>
    <w:rPr>
      <w:rFonts w:ascii="Times New Roman" w:eastAsia="Times New Roman" w:hAnsi="Times New Roman"/>
      <w:sz w:val="24"/>
      <w:szCs w:val="24"/>
    </w:rPr>
  </w:style>
  <w:style w:type="paragraph" w:styleId="ab">
    <w:name w:val="footer"/>
    <w:basedOn w:val="a"/>
    <w:link w:val="ac"/>
    <w:uiPriority w:val="99"/>
    <w:unhideWhenUsed/>
    <w:rsid w:val="004D1F4C"/>
    <w:pPr>
      <w:tabs>
        <w:tab w:val="center" w:pos="4677"/>
        <w:tab w:val="right" w:pos="9355"/>
      </w:tabs>
    </w:pPr>
  </w:style>
  <w:style w:type="character" w:customStyle="1" w:styleId="ac">
    <w:name w:val="Нижний колонтитул Знак"/>
    <w:link w:val="ab"/>
    <w:uiPriority w:val="99"/>
    <w:rsid w:val="004D1F4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284206">
      <w:bodyDiv w:val="1"/>
      <w:marLeft w:val="0"/>
      <w:marRight w:val="0"/>
      <w:marTop w:val="0"/>
      <w:marBottom w:val="0"/>
      <w:divBdr>
        <w:top w:val="none" w:sz="0" w:space="0" w:color="auto"/>
        <w:left w:val="none" w:sz="0" w:space="0" w:color="auto"/>
        <w:bottom w:val="none" w:sz="0" w:space="0" w:color="auto"/>
        <w:right w:val="none" w:sz="0" w:space="0" w:color="auto"/>
      </w:divBdr>
    </w:div>
    <w:div w:id="1506818509">
      <w:bodyDiv w:val="1"/>
      <w:marLeft w:val="0"/>
      <w:marRight w:val="0"/>
      <w:marTop w:val="0"/>
      <w:marBottom w:val="0"/>
      <w:divBdr>
        <w:top w:val="none" w:sz="0" w:space="0" w:color="auto"/>
        <w:left w:val="none" w:sz="0" w:space="0" w:color="auto"/>
        <w:bottom w:val="none" w:sz="0" w:space="0" w:color="auto"/>
        <w:right w:val="none" w:sz="0" w:space="0" w:color="auto"/>
      </w:divBdr>
      <w:divsChild>
        <w:div w:id="55401759">
          <w:marLeft w:val="0"/>
          <w:marRight w:val="0"/>
          <w:marTop w:val="0"/>
          <w:marBottom w:val="0"/>
          <w:divBdr>
            <w:top w:val="none" w:sz="0" w:space="0" w:color="auto"/>
            <w:left w:val="none" w:sz="0" w:space="0" w:color="auto"/>
            <w:bottom w:val="none" w:sz="0" w:space="0" w:color="auto"/>
            <w:right w:val="none" w:sz="0" w:space="0" w:color="auto"/>
          </w:divBdr>
        </w:div>
        <w:div w:id="503204441">
          <w:marLeft w:val="0"/>
          <w:marRight w:val="0"/>
          <w:marTop w:val="0"/>
          <w:marBottom w:val="0"/>
          <w:divBdr>
            <w:top w:val="none" w:sz="0" w:space="0" w:color="auto"/>
            <w:left w:val="none" w:sz="0" w:space="0" w:color="auto"/>
            <w:bottom w:val="none" w:sz="0" w:space="0" w:color="auto"/>
            <w:right w:val="none" w:sz="0" w:space="0" w:color="auto"/>
          </w:divBdr>
        </w:div>
      </w:divsChild>
    </w:div>
    <w:div w:id="20704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7%D0%B2%D0%B0" TargetMode="External"/><Relationship Id="rId13" Type="http://schemas.openxmlformats.org/officeDocument/2006/relationships/hyperlink" Target="http://ru.wikipedia.org/wiki/%D0%9F%D0%BB%D0%BE%D0%B4%D0%BE%D1%80%D0%BE%D0%B4%D0%B8%D0%B5_%D0%BF%D0%BE%D1%87%D0%B2" TargetMode="External"/><Relationship Id="rId18" Type="http://schemas.openxmlformats.org/officeDocument/2006/relationships/hyperlink" Target="http://ru.wikipedia.org/wiki/%D0%91%D0%B8%D0%BE%D1%81%D1%84%D0%B5%D1%80%D0%B0" TargetMode="External"/><Relationship Id="rId26" Type="http://schemas.openxmlformats.org/officeDocument/2006/relationships/hyperlink" Target="http://kurdyumov.ru/knigi/uogorod/slovar.php" TargetMode="External"/><Relationship Id="rId3" Type="http://schemas.microsoft.com/office/2007/relationships/stylesWithEffects" Target="stylesWithEffects.xml"/><Relationship Id="rId21" Type="http://schemas.openxmlformats.org/officeDocument/2006/relationships/hyperlink" Target="http://ru.wikipedia.org/wiki/%D0%9A%D0%BB%D0%B8%D0%BC%D0%B0%D1%82" TargetMode="External"/><Relationship Id="rId7" Type="http://schemas.openxmlformats.org/officeDocument/2006/relationships/endnotes" Target="endnotes.xml"/><Relationship Id="rId12" Type="http://schemas.openxmlformats.org/officeDocument/2006/relationships/hyperlink" Target="http://ru.wikipedia.org/wiki/%D0%97%D0%B5%D0%BC%D0%BB%D1%8F_%28%D0%BF%D0%BB%D0%B0%D0%BD%D0%B5%D1%82%D0%B0%29" TargetMode="External"/><Relationship Id="rId17" Type="http://schemas.openxmlformats.org/officeDocument/2006/relationships/hyperlink" Target="http://ru.wikipedia.org/wiki/%D0%9C%D0%B5%D0%BC%D0%B1%D1%80%D0%B0%D0%BD%D0%B0" TargetMode="External"/><Relationship Id="rId25" Type="http://schemas.openxmlformats.org/officeDocument/2006/relationships/hyperlink" Target="http://ru.wikisource.org/wiki/%D0%93%D0%9E%D0%A1%D0%A2_27593-88_%282005%2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E%D1%80%D0%B3%D0%B0%D0%BD%D0%B8%D0%B7%D0%BC" TargetMode="External"/><Relationship Id="rId20" Type="http://schemas.openxmlformats.org/officeDocument/2006/relationships/hyperlink" Target="http://ru.wikipedia.org/wiki/%D0%90%D1%82%D0%BC%D0%BE%D1%81%D1%84%D0%B5%D1%80%D0%B0_%D0%97%D0%B5%D0%BC%D0%BB%D0%B8" TargetMode="External"/><Relationship Id="rId29" Type="http://schemas.openxmlformats.org/officeDocument/2006/relationships/oleObject" Target="embeddings/_____Microsoft_Excel_97-20031.xls"/><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B%D0%B8%D1%82%D0%BE%D1%81%D1%84%D0%B5%D1%80%D0%B0" TargetMode="External"/><Relationship Id="rId24" Type="http://schemas.openxmlformats.org/officeDocument/2006/relationships/hyperlink" Target="http://ru.wikipedia.org/wiki/%D0%92%D1%80%D0%B5%D0%BC%D1%8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2%D1%8B%D0%B2%D0%B5%D1%82%D1%80%D0%B8%D0%B2%D0%B0%D0%BD%D0%B8%D0%B5" TargetMode="External"/><Relationship Id="rId23" Type="http://schemas.openxmlformats.org/officeDocument/2006/relationships/hyperlink" Target="http://ru.wikipedia.org/wiki/%D0%9C%D0%B8%D0%BA%D1%80%D0%BE%D0%BE%D1%80%D0%B3%D0%B0%D0%BD%D0%B8%D0%B7%D0%BC%D1%8B" TargetMode="External"/><Relationship Id="rId28" Type="http://schemas.openxmlformats.org/officeDocument/2006/relationships/image" Target="media/image1.emf"/><Relationship Id="rId10" Type="http://schemas.openxmlformats.org/officeDocument/2006/relationships/hyperlink" Target="http://ru.wikipedia.org/wiki/%D0%92%D0%BE%D0%B7%D0%B4%D1%83%D1%85" TargetMode="External"/><Relationship Id="rId19" Type="http://schemas.openxmlformats.org/officeDocument/2006/relationships/hyperlink" Target="http://ru.wikipedia.org/wiki/%D0%93%D0%B8%D0%B4%D1%80%D0%BE%D1%81%D1%84%D0%B5%D1%80%D0%B0" TargetMode="External"/><Relationship Id="rId31" Type="http://schemas.openxmlformats.org/officeDocument/2006/relationships/oleObject" Target="embeddings/_____Microsoft_Excel_97-20032.xls"/><Relationship Id="rId4" Type="http://schemas.openxmlformats.org/officeDocument/2006/relationships/settings" Target="settings.xml"/><Relationship Id="rId9" Type="http://schemas.openxmlformats.org/officeDocument/2006/relationships/hyperlink" Target="http://ru.wikipedia.org/wiki/%D0%A0%D0%B0%D1%81%D1%82%D0%B5%D0%BD%D0%B8%D0%B5" TargetMode="External"/><Relationship Id="rId14" Type="http://schemas.openxmlformats.org/officeDocument/2006/relationships/hyperlink" Target="http://ru.wikipedia.org/wiki/%D0%93%D0%B5%D1%82%D0%B5%D1%80%D0%BE%D0%B3%D0%B5%D0%BD%D0%BD%D0%B0%D1%8F_%D1%81%D0%B8%D1%81%D1%82%D0%B5%D0%BC%D0%B0" TargetMode="External"/><Relationship Id="rId22" Type="http://schemas.openxmlformats.org/officeDocument/2006/relationships/hyperlink" Target="http://ru.wikipedia.org/wiki/%D0%A0%D0%B5%D0%BB%D1%8C%D0%B5%D1%84" TargetMode="External"/><Relationship Id="rId27" Type="http://schemas.openxmlformats.org/officeDocument/2006/relationships/hyperlink" Target="http://kurdyumov.ru/knigi/uogorod/slovar.php" TargetMode="Externa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3267</Words>
  <Characters>18623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21847</CharactersWithSpaces>
  <SharedDoc>false</SharedDoc>
  <HLinks>
    <vt:vector size="138" baseType="variant">
      <vt:variant>
        <vt:i4>7995499</vt:i4>
      </vt:variant>
      <vt:variant>
        <vt:i4>66</vt:i4>
      </vt:variant>
      <vt:variant>
        <vt:i4>0</vt:i4>
      </vt:variant>
      <vt:variant>
        <vt:i4>5</vt:i4>
      </vt:variant>
      <vt:variant>
        <vt:lpwstr>http://kurdyumov.ru/knigi/uogorod/slovar.php</vt:lpwstr>
      </vt:variant>
      <vt:variant>
        <vt:lpwstr>PORODY</vt:lpwstr>
      </vt:variant>
      <vt:variant>
        <vt:i4>1572864</vt:i4>
      </vt:variant>
      <vt:variant>
        <vt:i4>63</vt:i4>
      </vt:variant>
      <vt:variant>
        <vt:i4>0</vt:i4>
      </vt:variant>
      <vt:variant>
        <vt:i4>5</vt:i4>
      </vt:variant>
      <vt:variant>
        <vt:lpwstr>http://kurdyumov.ru/knigi/uogorod/slovar.php</vt:lpwstr>
      </vt:variant>
      <vt:variant>
        <vt:lpwstr>ORGANIKA</vt:lpwstr>
      </vt:variant>
      <vt:variant>
        <vt:i4>196639</vt:i4>
      </vt:variant>
      <vt:variant>
        <vt:i4>60</vt:i4>
      </vt:variant>
      <vt:variant>
        <vt:i4>0</vt:i4>
      </vt:variant>
      <vt:variant>
        <vt:i4>5</vt:i4>
      </vt:variant>
      <vt:variant>
        <vt:lpwstr>http://ru.wikipedia.org/wiki/%CF%EE%F7%E2%E0</vt:lpwstr>
      </vt:variant>
      <vt:variant>
        <vt:lpwstr>cite_note-.D0.93.D0.9E.D0.A1.D0.A2_27593-88-1</vt:lpwstr>
      </vt:variant>
      <vt:variant>
        <vt:i4>1966104</vt:i4>
      </vt:variant>
      <vt:variant>
        <vt:i4>57</vt:i4>
      </vt:variant>
      <vt:variant>
        <vt:i4>0</vt:i4>
      </vt:variant>
      <vt:variant>
        <vt:i4>5</vt:i4>
      </vt:variant>
      <vt:variant>
        <vt:lpwstr>http://ru.wikisource.org/wiki/%D0%93%D0%9E%D0%A1%D0%A2_27593-88_%282005%29</vt:lpwstr>
      </vt:variant>
      <vt:variant>
        <vt:lpwstr/>
      </vt:variant>
      <vt:variant>
        <vt:i4>2359355</vt:i4>
      </vt:variant>
      <vt:variant>
        <vt:i4>54</vt:i4>
      </vt:variant>
      <vt:variant>
        <vt:i4>0</vt:i4>
      </vt:variant>
      <vt:variant>
        <vt:i4>5</vt:i4>
      </vt:variant>
      <vt:variant>
        <vt:lpwstr>http://ru.wikipedia.org/wiki/%D0%92%D1%80%D0%B5%D0%BC%D1%8F</vt:lpwstr>
      </vt:variant>
      <vt:variant>
        <vt:lpwstr/>
      </vt:variant>
      <vt:variant>
        <vt:i4>524319</vt:i4>
      </vt:variant>
      <vt:variant>
        <vt:i4>51</vt:i4>
      </vt:variant>
      <vt:variant>
        <vt:i4>0</vt:i4>
      </vt:variant>
      <vt:variant>
        <vt:i4>5</vt:i4>
      </vt:variant>
      <vt:variant>
        <vt:lpwstr>http://ru.wikipedia.org/wiki/%D0%9C%D0%B8%D0%BA%D1%80%D0%BE%D0%BE%D1%80%D0%B3%D0%B0%D0%BD%D0%B8%D0%B7%D0%BC%D1%8B</vt:lpwstr>
      </vt:variant>
      <vt:variant>
        <vt:lpwstr/>
      </vt:variant>
      <vt:variant>
        <vt:i4>720927</vt:i4>
      </vt:variant>
      <vt:variant>
        <vt:i4>48</vt:i4>
      </vt:variant>
      <vt:variant>
        <vt:i4>0</vt:i4>
      </vt:variant>
      <vt:variant>
        <vt:i4>5</vt:i4>
      </vt:variant>
      <vt:variant>
        <vt:lpwstr>http://ru.wikipedia.org/wiki/%D0%A0%D0%B5%D0%BB%D1%8C%D0%B5%D1%84</vt:lpwstr>
      </vt:variant>
      <vt:variant>
        <vt:lpwstr/>
      </vt:variant>
      <vt:variant>
        <vt:i4>524358</vt:i4>
      </vt:variant>
      <vt:variant>
        <vt:i4>45</vt:i4>
      </vt:variant>
      <vt:variant>
        <vt:i4>0</vt:i4>
      </vt:variant>
      <vt:variant>
        <vt:i4>5</vt:i4>
      </vt:variant>
      <vt:variant>
        <vt:lpwstr>http://ru.wikipedia.org/wiki/%D0%9A%D0%BB%D0%B8%D0%BC%D0%B0%D1%82</vt:lpwstr>
      </vt:variant>
      <vt:variant>
        <vt:lpwstr/>
      </vt:variant>
      <vt:variant>
        <vt:i4>65655</vt:i4>
      </vt:variant>
      <vt:variant>
        <vt:i4>42</vt:i4>
      </vt:variant>
      <vt:variant>
        <vt:i4>0</vt:i4>
      </vt:variant>
      <vt:variant>
        <vt:i4>5</vt:i4>
      </vt:variant>
      <vt:variant>
        <vt:lpwstr>http://ru.wikipedia.org/wiki/%D0%90%D1%82%D0%BC%D0%BE%D1%81%D1%84%D0%B5%D1%80%D0%B0_%D0%97%D0%B5%D0%BC%D0%BB%D0%B8</vt:lpwstr>
      </vt:variant>
      <vt:variant>
        <vt:lpwstr/>
      </vt:variant>
      <vt:variant>
        <vt:i4>5439556</vt:i4>
      </vt:variant>
      <vt:variant>
        <vt:i4>39</vt:i4>
      </vt:variant>
      <vt:variant>
        <vt:i4>0</vt:i4>
      </vt:variant>
      <vt:variant>
        <vt:i4>5</vt:i4>
      </vt:variant>
      <vt:variant>
        <vt:lpwstr>http://ru.wikipedia.org/wiki/%D0%93%D0%B8%D0%B4%D1%80%D0%BE%D1%81%D1%84%D0%B5%D1%80%D0%B0</vt:lpwstr>
      </vt:variant>
      <vt:variant>
        <vt:lpwstr/>
      </vt:variant>
      <vt:variant>
        <vt:i4>524354</vt:i4>
      </vt:variant>
      <vt:variant>
        <vt:i4>36</vt:i4>
      </vt:variant>
      <vt:variant>
        <vt:i4>0</vt:i4>
      </vt:variant>
      <vt:variant>
        <vt:i4>5</vt:i4>
      </vt:variant>
      <vt:variant>
        <vt:lpwstr>http://ru.wikipedia.org/wiki/%D0%91%D0%B8%D0%BE%D1%81%D1%84%D0%B5%D1%80%D0%B0</vt:lpwstr>
      </vt:variant>
      <vt:variant>
        <vt:lpwstr/>
      </vt:variant>
      <vt:variant>
        <vt:i4>4194376</vt:i4>
      </vt:variant>
      <vt:variant>
        <vt:i4>33</vt:i4>
      </vt:variant>
      <vt:variant>
        <vt:i4>0</vt:i4>
      </vt:variant>
      <vt:variant>
        <vt:i4>5</vt:i4>
      </vt:variant>
      <vt:variant>
        <vt:lpwstr>http://ru.wikipedia.org/w/index.php?title=%D0%91%D0%B8%D0%BE%D0%B3%D0%B5%D0%BE%D0%BC%D0%B5%D0%BC%D0%B1%D1%80%D0%B0%D0%BD%D0%B0&amp;action=edit&amp;redlink=1</vt:lpwstr>
      </vt:variant>
      <vt:variant>
        <vt:lpwstr/>
      </vt:variant>
      <vt:variant>
        <vt:i4>524366</vt:i4>
      </vt:variant>
      <vt:variant>
        <vt:i4>30</vt:i4>
      </vt:variant>
      <vt:variant>
        <vt:i4>0</vt:i4>
      </vt:variant>
      <vt:variant>
        <vt:i4>5</vt:i4>
      </vt:variant>
      <vt:variant>
        <vt:lpwstr>http://ru.wikipedia.org/wiki/%D0%9C%D0%B5%D0%BC%D0%B1%D1%80%D0%B0%D0%BD%D0%B0</vt:lpwstr>
      </vt:variant>
      <vt:variant>
        <vt:lpwstr/>
      </vt:variant>
      <vt:variant>
        <vt:i4>7798875</vt:i4>
      </vt:variant>
      <vt:variant>
        <vt:i4>27</vt:i4>
      </vt:variant>
      <vt:variant>
        <vt:i4>0</vt:i4>
      </vt:variant>
      <vt:variant>
        <vt:i4>5</vt:i4>
      </vt:variant>
      <vt:variant>
        <vt:lpwstr>http://ru.wikipedia.org/wiki/%CF%EE%F7%E2%E0</vt:lpwstr>
      </vt:variant>
      <vt:variant>
        <vt:lpwstr>cite_note-0</vt:lpwstr>
      </vt:variant>
      <vt:variant>
        <vt:i4>524307</vt:i4>
      </vt:variant>
      <vt:variant>
        <vt:i4>24</vt:i4>
      </vt:variant>
      <vt:variant>
        <vt:i4>0</vt:i4>
      </vt:variant>
      <vt:variant>
        <vt:i4>5</vt:i4>
      </vt:variant>
      <vt:variant>
        <vt:lpwstr>http://ru.wikipedia.org/wiki/%D0%9E%D1%80%D0%B3%D0%B0%D0%BD%D0%B8%D0%B7%D0%BC</vt:lpwstr>
      </vt:variant>
      <vt:variant>
        <vt:lpwstr/>
      </vt:variant>
      <vt:variant>
        <vt:i4>524317</vt:i4>
      </vt:variant>
      <vt:variant>
        <vt:i4>21</vt:i4>
      </vt:variant>
      <vt:variant>
        <vt:i4>0</vt:i4>
      </vt:variant>
      <vt:variant>
        <vt:i4>5</vt:i4>
      </vt:variant>
      <vt:variant>
        <vt:lpwstr>http://ru.wikipedia.org/wiki/%D0%92%D1%8B%D0%B2%D0%B5%D1%82%D1%80%D0%B8%D0%B2%D0%B0%D0%BD%D0%B8%D0%B5</vt:lpwstr>
      </vt:variant>
      <vt:variant>
        <vt:lpwstr/>
      </vt:variant>
      <vt:variant>
        <vt:i4>7995398</vt:i4>
      </vt:variant>
      <vt:variant>
        <vt:i4>18</vt:i4>
      </vt:variant>
      <vt:variant>
        <vt:i4>0</vt:i4>
      </vt:variant>
      <vt:variant>
        <vt:i4>5</vt:i4>
      </vt:variant>
      <vt:variant>
        <vt:lpwstr>http://ru.wikipedia.org/wiki/%D0%93%D0%B5%D1%82%D0%B5%D1%80%D0%BE%D0%B3%D0%B5%D0%BD%D0%BD%D0%B0%D1%8F_%D1%81%D0%B8%D1%81%D1%82%D0%B5%D0%BC%D0%B0</vt:lpwstr>
      </vt:variant>
      <vt:variant>
        <vt:lpwstr/>
      </vt:variant>
      <vt:variant>
        <vt:i4>5308457</vt:i4>
      </vt:variant>
      <vt:variant>
        <vt:i4>15</vt:i4>
      </vt:variant>
      <vt:variant>
        <vt:i4>0</vt:i4>
      </vt:variant>
      <vt:variant>
        <vt:i4>5</vt:i4>
      </vt:variant>
      <vt:variant>
        <vt:lpwstr>http://ru.wikipedia.org/wiki/%D0%9F%D0%BB%D0%BE%D0%B4%D0%BE%D1%80%D0%BE%D0%B4%D0%B8%D0%B5_%D0%BF%D0%BE%D1%87%D0%B2</vt:lpwstr>
      </vt:variant>
      <vt:variant>
        <vt:lpwstr/>
      </vt:variant>
      <vt:variant>
        <vt:i4>2228227</vt:i4>
      </vt:variant>
      <vt:variant>
        <vt:i4>12</vt:i4>
      </vt:variant>
      <vt:variant>
        <vt:i4>0</vt:i4>
      </vt:variant>
      <vt:variant>
        <vt:i4>5</vt:i4>
      </vt:variant>
      <vt:variant>
        <vt:lpwstr>http://ru.wikipedia.org/wiki/%D0%97%D0%B5%D0%BC%D0%BB%D1%8F_%28%D0%BF%D0%BB%D0%B0%D0%BD%D0%B5%D1%82%D0%B0%29</vt:lpwstr>
      </vt:variant>
      <vt:variant>
        <vt:lpwstr/>
      </vt:variant>
      <vt:variant>
        <vt:i4>2359394</vt:i4>
      </vt:variant>
      <vt:variant>
        <vt:i4>9</vt:i4>
      </vt:variant>
      <vt:variant>
        <vt:i4>0</vt:i4>
      </vt:variant>
      <vt:variant>
        <vt:i4>5</vt:i4>
      </vt:variant>
      <vt:variant>
        <vt:lpwstr>http://ru.wikipedia.org/wiki/%D0%9B%D0%B8%D1%82%D0%BE%D1%81%D1%84%D0%B5%D1%80%D0%B0</vt:lpwstr>
      </vt:variant>
      <vt:variant>
        <vt:lpwstr/>
      </vt:variant>
      <vt:variant>
        <vt:i4>5439561</vt:i4>
      </vt:variant>
      <vt:variant>
        <vt:i4>6</vt:i4>
      </vt:variant>
      <vt:variant>
        <vt:i4>0</vt:i4>
      </vt:variant>
      <vt:variant>
        <vt:i4>5</vt:i4>
      </vt:variant>
      <vt:variant>
        <vt:lpwstr>http://ru.wikipedia.org/wiki/%D0%92%D0%BE%D0%B7%D0%B4%D1%83%D1%85</vt:lpwstr>
      </vt:variant>
      <vt:variant>
        <vt:lpwstr/>
      </vt:variant>
      <vt:variant>
        <vt:i4>720964</vt:i4>
      </vt:variant>
      <vt:variant>
        <vt:i4>3</vt:i4>
      </vt:variant>
      <vt:variant>
        <vt:i4>0</vt:i4>
      </vt:variant>
      <vt:variant>
        <vt:i4>5</vt:i4>
      </vt:variant>
      <vt:variant>
        <vt:lpwstr>http://ru.wikipedia.org/wiki/%D0%A0%D0%B0%D1%81%D1%82%D0%B5%D0%BD%D0%B8%D0%B5</vt:lpwstr>
      </vt:variant>
      <vt:variant>
        <vt:lpwstr/>
      </vt:variant>
      <vt:variant>
        <vt:i4>8323177</vt:i4>
      </vt:variant>
      <vt:variant>
        <vt:i4>0</vt:i4>
      </vt:variant>
      <vt:variant>
        <vt:i4>0</vt:i4>
      </vt:variant>
      <vt:variant>
        <vt:i4>5</vt:i4>
      </vt:variant>
      <vt:variant>
        <vt:lpwstr>http://ru.wikipedia.org/wiki/%D0%9F%D0%BE%D1%87%D0%B2%D0%B0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назарова</cp:lastModifiedBy>
  <cp:revision>5</cp:revision>
  <cp:lastPrinted>2014-04-26T02:30:00Z</cp:lastPrinted>
  <dcterms:created xsi:type="dcterms:W3CDTF">2013-11-30T06:19:00Z</dcterms:created>
  <dcterms:modified xsi:type="dcterms:W3CDTF">2014-04-26T02:31:00Z</dcterms:modified>
</cp:coreProperties>
</file>