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B4E" w:rsidRPr="00F50A0D" w:rsidRDefault="00F50A0D" w:rsidP="00F50A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A0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английскому языку 2-4 классы</w:t>
      </w:r>
    </w:p>
    <w:p w:rsidR="00F50A0D" w:rsidRDefault="00F50A0D" w:rsidP="00F50A0D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учебного предмета английского языка составлена на основании следующих документов:</w:t>
      </w:r>
    </w:p>
    <w:p w:rsidR="00F50A0D" w:rsidRPr="00F50A0D" w:rsidRDefault="00F50A0D" w:rsidP="00F50A0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A0D">
        <w:rPr>
          <w:rFonts w:ascii="Times New Roman" w:hAnsi="Times New Roman" w:cs="Times New Roman"/>
          <w:sz w:val="24"/>
          <w:szCs w:val="24"/>
        </w:rPr>
        <w:t>Закон Российской Федерации от 29.12.2012 г. № 273-ФЗ «Об образовании в Российской Федерации»;</w:t>
      </w:r>
    </w:p>
    <w:p w:rsidR="00F50A0D" w:rsidRPr="00F50A0D" w:rsidRDefault="00F50A0D" w:rsidP="00F50A0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A0D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31.03.2014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на 2014/2015 учебный год»;</w:t>
      </w:r>
    </w:p>
    <w:p w:rsidR="00F50A0D" w:rsidRPr="00F50A0D" w:rsidRDefault="00F50A0D" w:rsidP="00F50A0D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200"/>
        <w:ind w:left="0" w:firstLine="709"/>
        <w:contextualSpacing/>
        <w:jc w:val="both"/>
        <w:rPr>
          <w:bCs/>
          <w:lang w:eastAsia="en-US"/>
        </w:rPr>
      </w:pPr>
      <w:r w:rsidRPr="00F50A0D">
        <w:rPr>
          <w:bCs/>
          <w:lang w:eastAsia="en-US"/>
        </w:rPr>
        <w:t xml:space="preserve">Примерной программы по  учебным предметам. Начальная школа. В 2 ч. Ч. 2 – 2-е изд. – М.: Просвещение, 2010. – 232 </w:t>
      </w:r>
      <w:proofErr w:type="gramStart"/>
      <w:r w:rsidRPr="00F50A0D">
        <w:rPr>
          <w:bCs/>
          <w:lang w:eastAsia="en-US"/>
        </w:rPr>
        <w:t>с</w:t>
      </w:r>
      <w:proofErr w:type="gramEnd"/>
      <w:r w:rsidRPr="00F50A0D">
        <w:rPr>
          <w:bCs/>
          <w:lang w:eastAsia="en-US"/>
        </w:rPr>
        <w:t>. – (Стандарты второго поколения).</w:t>
      </w:r>
    </w:p>
    <w:p w:rsidR="00F50A0D" w:rsidRPr="00F50A0D" w:rsidRDefault="00F50A0D" w:rsidP="00F50A0D">
      <w:pPr>
        <w:pStyle w:val="a3"/>
        <w:numPr>
          <w:ilvl w:val="0"/>
          <w:numId w:val="2"/>
        </w:numPr>
        <w:tabs>
          <w:tab w:val="clear" w:pos="360"/>
          <w:tab w:val="num" w:pos="-360"/>
        </w:tabs>
        <w:spacing w:after="200"/>
        <w:ind w:left="0" w:firstLine="709"/>
        <w:contextualSpacing/>
        <w:jc w:val="both"/>
      </w:pPr>
      <w:r w:rsidRPr="00F50A0D">
        <w:t xml:space="preserve"> Авторская программа по английскому языку Быковой Н.И, Поспеловой М.Д. Английский язык.  Рабочие программы. 2-4 классы. Пособие для учителей общеобразовательных учреждений. – М.: Просвещение, 2011.</w:t>
      </w:r>
    </w:p>
    <w:p w:rsidR="00AA1DD4" w:rsidRPr="00AA1DD4" w:rsidRDefault="00AA1DD4" w:rsidP="00AA1DD4">
      <w:pPr>
        <w:jc w:val="both"/>
        <w:rPr>
          <w:rFonts w:ascii="Times New Roman" w:hAnsi="Times New Roman" w:cs="Times New Roman"/>
          <w:sz w:val="24"/>
          <w:szCs w:val="24"/>
        </w:rPr>
      </w:pPr>
      <w:r w:rsidRPr="00AA1DD4">
        <w:rPr>
          <w:rFonts w:ascii="Times New Roman" w:hAnsi="Times New Roman" w:cs="Times New Roman"/>
          <w:sz w:val="24"/>
          <w:szCs w:val="24"/>
        </w:rPr>
        <w:t>В процессе изучения английского языка реализуются следующие цели:</w:t>
      </w:r>
    </w:p>
    <w:p w:rsidR="00AA1DD4" w:rsidRPr="00AA1DD4" w:rsidRDefault="00AA1DD4" w:rsidP="00AA1DD4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A1DD4">
        <w:rPr>
          <w:rFonts w:ascii="Times New Roman" w:hAnsi="Times New Roman" w:cs="Times New Roman"/>
          <w:i/>
          <w:sz w:val="24"/>
          <w:szCs w:val="24"/>
        </w:rPr>
        <w:t>формирование</w:t>
      </w:r>
      <w:r w:rsidRPr="00AA1DD4">
        <w:rPr>
          <w:rFonts w:ascii="Times New Roman" w:hAnsi="Times New Roman" w:cs="Times New Roman"/>
          <w:sz w:val="24"/>
          <w:szCs w:val="24"/>
        </w:rPr>
        <w:t xml:space="preserve"> умений общаться на английском языке с учётом речевых возможностей и потребностей младших школьников;  элементарных коммуникативных умений в говорении, </w:t>
      </w:r>
      <w:proofErr w:type="spellStart"/>
      <w:r w:rsidRPr="00AA1DD4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AA1DD4">
        <w:rPr>
          <w:rFonts w:ascii="Times New Roman" w:hAnsi="Times New Roman" w:cs="Times New Roman"/>
          <w:sz w:val="24"/>
          <w:szCs w:val="24"/>
        </w:rPr>
        <w:t>, чтении и письме;</w:t>
      </w:r>
    </w:p>
    <w:p w:rsidR="00AA1DD4" w:rsidRPr="00AA1DD4" w:rsidRDefault="00AA1DD4" w:rsidP="00AA1DD4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A1DD4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AA1DD4">
        <w:rPr>
          <w:rFonts w:ascii="Times New Roman" w:hAnsi="Times New Roman" w:cs="Times New Roman"/>
          <w:sz w:val="24"/>
          <w:szCs w:val="24"/>
        </w:rPr>
        <w:t xml:space="preserve"> личности, речевых способностей, внимания, мышления, памяти и воображения школьника; мотивации к дальнейшему овладению английским языком;</w:t>
      </w:r>
    </w:p>
    <w:p w:rsidR="00AA1DD4" w:rsidRPr="00AA1DD4" w:rsidRDefault="00AA1DD4" w:rsidP="00AA1DD4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A1DD4">
        <w:rPr>
          <w:rFonts w:ascii="Times New Roman" w:hAnsi="Times New Roman" w:cs="Times New Roman"/>
          <w:i/>
          <w:sz w:val="24"/>
          <w:szCs w:val="24"/>
        </w:rPr>
        <w:t>обеспечение</w:t>
      </w:r>
      <w:r w:rsidRPr="00AA1DD4">
        <w:rPr>
          <w:rFonts w:ascii="Times New Roman" w:hAnsi="Times New Roman" w:cs="Times New Roman"/>
          <w:sz w:val="24"/>
          <w:szCs w:val="24"/>
        </w:rPr>
        <w:t xml:space="preserve"> коммуникативно-психологической адаптации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AA1DD4" w:rsidRPr="00AA1DD4" w:rsidRDefault="00AA1DD4" w:rsidP="00AA1DD4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A1DD4">
        <w:rPr>
          <w:rFonts w:ascii="Times New Roman" w:hAnsi="Times New Roman" w:cs="Times New Roman"/>
          <w:i/>
          <w:sz w:val="24"/>
          <w:szCs w:val="24"/>
        </w:rPr>
        <w:t>освоение</w:t>
      </w:r>
      <w:r w:rsidRPr="00AA1DD4">
        <w:rPr>
          <w:rFonts w:ascii="Times New Roman" w:hAnsi="Times New Roman" w:cs="Times New Roman"/>
          <w:sz w:val="24"/>
          <w:szCs w:val="24"/>
        </w:rPr>
        <w:t xml:space="preserve"> элементарных лингвистических представлений, доступных школьникам и необходимых для овладения устной и письменной речью на английском языке;</w:t>
      </w:r>
    </w:p>
    <w:p w:rsidR="00AA1DD4" w:rsidRPr="00AA1DD4" w:rsidRDefault="00AA1DD4" w:rsidP="00AA1DD4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A1DD4">
        <w:rPr>
          <w:rFonts w:ascii="Times New Roman" w:hAnsi="Times New Roman" w:cs="Times New Roman"/>
          <w:i/>
          <w:sz w:val="24"/>
          <w:szCs w:val="24"/>
        </w:rPr>
        <w:t>приобщение</w:t>
      </w:r>
      <w:r w:rsidRPr="00AA1DD4">
        <w:rPr>
          <w:rFonts w:ascii="Times New Roman" w:hAnsi="Times New Roman" w:cs="Times New Roman"/>
          <w:sz w:val="24"/>
          <w:szCs w:val="24"/>
        </w:rPr>
        <w:t xml:space="preserve"> детей к новому социальному опыту с использованием английского языка: знакомство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AA1DD4" w:rsidRPr="00AA1DD4" w:rsidRDefault="00AA1DD4" w:rsidP="00AA1DD4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A1DD4">
        <w:rPr>
          <w:rFonts w:ascii="Times New Roman" w:hAnsi="Times New Roman" w:cs="Times New Roman"/>
          <w:i/>
          <w:sz w:val="24"/>
          <w:szCs w:val="24"/>
        </w:rPr>
        <w:t>формирование</w:t>
      </w:r>
      <w:r w:rsidRPr="00AA1DD4">
        <w:rPr>
          <w:rFonts w:ascii="Times New Roman" w:hAnsi="Times New Roman" w:cs="Times New Roman"/>
          <w:sz w:val="24"/>
          <w:szCs w:val="24"/>
        </w:rPr>
        <w:t xml:space="preserve"> речевых, интеллектуальных и познавательных способностей школьников, а также их </w:t>
      </w:r>
      <w:proofErr w:type="spellStart"/>
      <w:r w:rsidRPr="00AA1DD4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AA1DD4">
        <w:rPr>
          <w:rFonts w:ascii="Times New Roman" w:hAnsi="Times New Roman" w:cs="Times New Roman"/>
          <w:sz w:val="24"/>
          <w:szCs w:val="24"/>
        </w:rPr>
        <w:t xml:space="preserve"> умений.</w:t>
      </w:r>
    </w:p>
    <w:p w:rsidR="00AA1DD4" w:rsidRPr="00AA1DD4" w:rsidRDefault="00AA1DD4" w:rsidP="00AA1DD4">
      <w:pPr>
        <w:jc w:val="both"/>
        <w:rPr>
          <w:rFonts w:ascii="Times New Roman" w:hAnsi="Times New Roman" w:cs="Times New Roman"/>
          <w:sz w:val="24"/>
          <w:szCs w:val="24"/>
        </w:rPr>
      </w:pPr>
      <w:r w:rsidRPr="00AA1DD4">
        <w:rPr>
          <w:rFonts w:ascii="Times New Roman" w:hAnsi="Times New Roman" w:cs="Times New Roman"/>
          <w:sz w:val="24"/>
          <w:szCs w:val="24"/>
        </w:rPr>
        <w:t xml:space="preserve">Исходя из сформулированных целей, определяются следующие </w:t>
      </w:r>
      <w:r w:rsidRPr="00AA1DD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A1DD4" w:rsidRPr="00AA1DD4" w:rsidRDefault="00AA1DD4" w:rsidP="00AA1DD4">
      <w:pPr>
        <w:pStyle w:val="a3"/>
        <w:numPr>
          <w:ilvl w:val="0"/>
          <w:numId w:val="4"/>
        </w:numPr>
        <w:ind w:left="426" w:firstLine="0"/>
        <w:contextualSpacing/>
        <w:jc w:val="both"/>
      </w:pPr>
      <w:r w:rsidRPr="00AA1DD4">
        <w:t>создать благоприятный  психологический климат для преодоления речевого барьера и использовать иностранный язык как средство общения;</w:t>
      </w:r>
    </w:p>
    <w:p w:rsidR="00AA1DD4" w:rsidRPr="00AA1DD4" w:rsidRDefault="00AA1DD4" w:rsidP="00AA1DD4">
      <w:pPr>
        <w:pStyle w:val="a3"/>
        <w:numPr>
          <w:ilvl w:val="0"/>
          <w:numId w:val="4"/>
        </w:numPr>
        <w:ind w:left="426" w:firstLine="0"/>
        <w:contextualSpacing/>
        <w:jc w:val="both"/>
      </w:pPr>
      <w:r w:rsidRPr="00AA1DD4">
        <w:t>сформировать представление об иностранном языке как средстве общения, позволяющем добиваться взаимопонимания с людьми, говорящими, пишущими на английском языке, узнавать новое через звучащие и письменные тексты;</w:t>
      </w:r>
    </w:p>
    <w:p w:rsidR="00AA1DD4" w:rsidRPr="00AA1DD4" w:rsidRDefault="00AA1DD4" w:rsidP="00AA1DD4">
      <w:pPr>
        <w:pStyle w:val="a3"/>
        <w:numPr>
          <w:ilvl w:val="0"/>
          <w:numId w:val="4"/>
        </w:numPr>
        <w:ind w:left="426" w:firstLine="0"/>
        <w:contextualSpacing/>
        <w:jc w:val="both"/>
      </w:pPr>
      <w:r w:rsidRPr="00AA1DD4">
        <w:t>развивать личностные качества школьника, его воображение, внимание, память в ходе усвоения нового материала,  в процессе его участия в играх, ситуативных диалогах;</w:t>
      </w:r>
    </w:p>
    <w:p w:rsidR="00AA1DD4" w:rsidRPr="00AA1DD4" w:rsidRDefault="00AA1DD4" w:rsidP="00AA1DD4">
      <w:pPr>
        <w:pStyle w:val="a3"/>
        <w:numPr>
          <w:ilvl w:val="0"/>
          <w:numId w:val="4"/>
        </w:numPr>
        <w:ind w:left="426" w:firstLine="0"/>
        <w:contextualSpacing/>
        <w:jc w:val="both"/>
      </w:pPr>
      <w:r w:rsidRPr="00AA1DD4">
        <w:t>сформировать навыки общения, которые помогут младшему школьнику добиться взаимопонимания с людьми, говорящими (или пишущими)  на иностранном языке;</w:t>
      </w:r>
    </w:p>
    <w:p w:rsidR="00AA1DD4" w:rsidRPr="00AA1DD4" w:rsidRDefault="00AA1DD4" w:rsidP="00AA1DD4">
      <w:pPr>
        <w:pStyle w:val="a3"/>
        <w:numPr>
          <w:ilvl w:val="0"/>
          <w:numId w:val="4"/>
        </w:numPr>
        <w:ind w:left="426" w:firstLine="0"/>
        <w:contextualSpacing/>
        <w:jc w:val="both"/>
      </w:pPr>
      <w:r w:rsidRPr="00AA1DD4">
        <w:lastRenderedPageBreak/>
        <w:t>расширить лингвистический кругозор;  направить на освоение элементарных  лингвистических  представлений, которые доступны для младших школьников и необходимы для овладения устной и письменной речи на элементарном уровне;</w:t>
      </w:r>
    </w:p>
    <w:p w:rsidR="00AA1DD4" w:rsidRPr="00AA1DD4" w:rsidRDefault="00AA1DD4" w:rsidP="00AA1DD4">
      <w:pPr>
        <w:pStyle w:val="a3"/>
        <w:numPr>
          <w:ilvl w:val="0"/>
          <w:numId w:val="4"/>
        </w:numPr>
        <w:ind w:left="426" w:firstLine="0"/>
        <w:contextualSpacing/>
        <w:jc w:val="both"/>
      </w:pPr>
      <w:r w:rsidRPr="00AA1DD4">
        <w:t>развивать познавательные способности, развивать умения работы с различными компонентами УМК (рабочей тетрадью, учебником и т.д.); умения работы в группе;</w:t>
      </w:r>
    </w:p>
    <w:p w:rsidR="00AA1DD4" w:rsidRPr="00AA1DD4" w:rsidRDefault="00AA1DD4" w:rsidP="00AA1DD4">
      <w:pPr>
        <w:pStyle w:val="a3"/>
        <w:numPr>
          <w:ilvl w:val="0"/>
          <w:numId w:val="4"/>
        </w:numPr>
        <w:ind w:left="426" w:firstLine="0"/>
        <w:contextualSpacing/>
        <w:jc w:val="both"/>
      </w:pPr>
      <w:r w:rsidRPr="00AA1DD4">
        <w:t>развивать эмоциональную сферу детей  в процессе обучающих игр, инсценировок на иностранном языке;</w:t>
      </w:r>
    </w:p>
    <w:p w:rsidR="00AA1DD4" w:rsidRPr="00AA1DD4" w:rsidRDefault="00AA1DD4" w:rsidP="00AA1DD4">
      <w:pPr>
        <w:pStyle w:val="a3"/>
        <w:numPr>
          <w:ilvl w:val="0"/>
          <w:numId w:val="4"/>
        </w:numPr>
        <w:ind w:left="426" w:firstLine="0"/>
        <w:contextualSpacing/>
        <w:jc w:val="both"/>
      </w:pPr>
      <w:r w:rsidRPr="00AA1DD4">
        <w:t>развивать уважительное отношение к чужой (иной) культуре через знакомство с детским пластом культуры страны (стран) изучаемого языка;</w:t>
      </w:r>
    </w:p>
    <w:p w:rsidR="00AA1DD4" w:rsidRPr="00AA1DD4" w:rsidRDefault="00AA1DD4" w:rsidP="00AA1DD4">
      <w:pPr>
        <w:pStyle w:val="a3"/>
        <w:numPr>
          <w:ilvl w:val="0"/>
          <w:numId w:val="4"/>
        </w:numPr>
        <w:ind w:left="426" w:firstLine="0"/>
        <w:contextualSpacing/>
        <w:jc w:val="both"/>
      </w:pPr>
      <w:r w:rsidRPr="00AA1DD4">
        <w:t>приобщить младших школьников к новому социальному опыту за счёт проигрывания на английском языке различных ролей в игровых ситуациях, типичных для бытового, семейного, учебного общения.</w:t>
      </w:r>
    </w:p>
    <w:p w:rsidR="00AA1DD4" w:rsidRPr="00AA1DD4" w:rsidRDefault="00AA1DD4" w:rsidP="00AA1D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DD4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AA1DD4" w:rsidRPr="00AA1DD4" w:rsidRDefault="00AA1DD4" w:rsidP="00AA1DD4">
      <w:pPr>
        <w:jc w:val="both"/>
        <w:rPr>
          <w:rFonts w:ascii="Times New Roman" w:hAnsi="Times New Roman" w:cs="Times New Roman"/>
          <w:sz w:val="24"/>
          <w:szCs w:val="24"/>
        </w:rPr>
      </w:pPr>
      <w:r w:rsidRPr="00AA1DD4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AA1DD4">
        <w:rPr>
          <w:rFonts w:ascii="Times New Roman" w:hAnsi="Times New Roman" w:cs="Times New Roman"/>
          <w:b/>
          <w:sz w:val="24"/>
          <w:szCs w:val="24"/>
        </w:rPr>
        <w:t>цель</w:t>
      </w:r>
      <w:r w:rsidRPr="00AA1DD4">
        <w:rPr>
          <w:rFonts w:ascii="Times New Roman" w:hAnsi="Times New Roman" w:cs="Times New Roman"/>
          <w:sz w:val="24"/>
          <w:szCs w:val="24"/>
        </w:rPr>
        <w:t xml:space="preserve"> обучения английскому языку </w:t>
      </w:r>
      <w:r w:rsidRPr="00AA1DD4">
        <w:rPr>
          <w:rFonts w:ascii="Times New Roman" w:hAnsi="Times New Roman" w:cs="Times New Roman"/>
          <w:b/>
          <w:sz w:val="24"/>
          <w:szCs w:val="24"/>
        </w:rPr>
        <w:t>во 2-м классе</w:t>
      </w:r>
      <w:r w:rsidRPr="00AA1DD4">
        <w:rPr>
          <w:rFonts w:ascii="Times New Roman" w:hAnsi="Times New Roman" w:cs="Times New Roman"/>
          <w:sz w:val="24"/>
          <w:szCs w:val="24"/>
        </w:rPr>
        <w:t xml:space="preserve"> заключается в развитии способности учащихся к межкультурному общению.  </w:t>
      </w:r>
      <w:proofErr w:type="gramStart"/>
      <w:r w:rsidRPr="00AA1DD4">
        <w:rPr>
          <w:rFonts w:ascii="Times New Roman" w:hAnsi="Times New Roman" w:cs="Times New Roman"/>
          <w:sz w:val="24"/>
          <w:szCs w:val="24"/>
        </w:rPr>
        <w:t>Достичь</w:t>
      </w:r>
      <w:proofErr w:type="gramEnd"/>
      <w:r w:rsidRPr="00AA1DD4">
        <w:rPr>
          <w:rFonts w:ascii="Times New Roman" w:hAnsi="Times New Roman" w:cs="Times New Roman"/>
          <w:sz w:val="24"/>
          <w:szCs w:val="24"/>
        </w:rPr>
        <w:t xml:space="preserve"> эту цель можно, только решив следующие </w:t>
      </w:r>
      <w:r w:rsidRPr="00AA1DD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A1DD4" w:rsidRPr="00AA1DD4" w:rsidRDefault="00AA1DD4" w:rsidP="00AA1DD4">
      <w:pPr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1DD4">
        <w:rPr>
          <w:rFonts w:ascii="Times New Roman" w:hAnsi="Times New Roman" w:cs="Times New Roman"/>
          <w:sz w:val="24"/>
          <w:szCs w:val="24"/>
        </w:rPr>
        <w:t>сформировать у школьников положительное отношение к выполняемой деятельности и интерес к новому языку, культуре народов, говорящих на этом языке;</w:t>
      </w:r>
    </w:p>
    <w:p w:rsidR="00AA1DD4" w:rsidRPr="00AA1DD4" w:rsidRDefault="00AA1DD4" w:rsidP="00AA1DD4">
      <w:pPr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1DD4">
        <w:rPr>
          <w:rFonts w:ascii="Times New Roman" w:hAnsi="Times New Roman" w:cs="Times New Roman"/>
          <w:sz w:val="24"/>
          <w:szCs w:val="24"/>
        </w:rPr>
        <w:t>сформировать способности понимать и порождать иноязычные высказывания в соответствии с конкретной ситуации общения, речевой задачей и коммуникативными намерениями;</w:t>
      </w:r>
    </w:p>
    <w:p w:rsidR="00AA1DD4" w:rsidRPr="00AA1DD4" w:rsidRDefault="00AA1DD4" w:rsidP="00AA1DD4">
      <w:pPr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1DD4">
        <w:rPr>
          <w:rFonts w:ascii="Times New Roman" w:hAnsi="Times New Roman" w:cs="Times New Roman"/>
          <w:sz w:val="24"/>
          <w:szCs w:val="24"/>
        </w:rPr>
        <w:t>осуществлять свое речевое и неречевое поведение в соответствии с правилами общения и национально-культурными особенностями страны изучаемого языка;</w:t>
      </w:r>
    </w:p>
    <w:p w:rsidR="00AA1DD4" w:rsidRPr="00AA1DD4" w:rsidRDefault="00AA1DD4" w:rsidP="00AA1DD4">
      <w:pPr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1DD4">
        <w:rPr>
          <w:rFonts w:ascii="Times New Roman" w:hAnsi="Times New Roman" w:cs="Times New Roman"/>
          <w:sz w:val="24"/>
          <w:szCs w:val="24"/>
        </w:rPr>
        <w:t>воспитать такие качества личности, как терпимость и уважение друг к другу, ответственность и умение взаимодействовать для решения общей задачи;</w:t>
      </w:r>
    </w:p>
    <w:p w:rsidR="00AA1DD4" w:rsidRPr="00AA1DD4" w:rsidRDefault="00AA1DD4" w:rsidP="00AA1DD4">
      <w:pPr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1DD4">
        <w:rPr>
          <w:rFonts w:ascii="Times New Roman" w:hAnsi="Times New Roman" w:cs="Times New Roman"/>
          <w:sz w:val="24"/>
          <w:szCs w:val="24"/>
        </w:rPr>
        <w:t>развивать у учащихся психические функции (память, внимание, воображение), познавательные способности и эмоциональную сферу.</w:t>
      </w:r>
    </w:p>
    <w:p w:rsidR="00AA1DD4" w:rsidRPr="00AA1DD4" w:rsidRDefault="00AA1DD4" w:rsidP="00AA1D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DD4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AA1DD4" w:rsidRPr="00AA1DD4" w:rsidRDefault="00AA1DD4" w:rsidP="00AA1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A1DD4">
        <w:rPr>
          <w:rFonts w:ascii="Times New Roman" w:hAnsi="Times New Roman" w:cs="Times New Roman"/>
          <w:sz w:val="24"/>
          <w:szCs w:val="24"/>
        </w:rPr>
        <w:t xml:space="preserve">Основную </w:t>
      </w:r>
      <w:r w:rsidRPr="00AA1DD4">
        <w:rPr>
          <w:rFonts w:ascii="Times New Roman" w:hAnsi="Times New Roman" w:cs="Times New Roman"/>
          <w:b/>
          <w:sz w:val="24"/>
          <w:szCs w:val="24"/>
        </w:rPr>
        <w:t>цель</w:t>
      </w:r>
      <w:r w:rsidRPr="00AA1DD4">
        <w:rPr>
          <w:rFonts w:ascii="Times New Roman" w:hAnsi="Times New Roman" w:cs="Times New Roman"/>
          <w:sz w:val="24"/>
          <w:szCs w:val="24"/>
        </w:rPr>
        <w:t xml:space="preserve"> обучения английскому языку </w:t>
      </w:r>
      <w:r w:rsidRPr="00AA1DD4">
        <w:rPr>
          <w:rFonts w:ascii="Times New Roman" w:hAnsi="Times New Roman" w:cs="Times New Roman"/>
          <w:b/>
          <w:sz w:val="24"/>
          <w:szCs w:val="24"/>
        </w:rPr>
        <w:t>в 3-м классе</w:t>
      </w:r>
      <w:r w:rsidRPr="00AA1DD4">
        <w:rPr>
          <w:rFonts w:ascii="Times New Roman" w:hAnsi="Times New Roman" w:cs="Times New Roman"/>
          <w:sz w:val="24"/>
          <w:szCs w:val="24"/>
        </w:rPr>
        <w:t xml:space="preserve"> составляет дальнейшее развитие способности детей к общению на иностранном языке. Реализация этой цели предполагает формирование у учащихся следующих коммуникативных умений:</w:t>
      </w:r>
    </w:p>
    <w:p w:rsidR="00AA1DD4" w:rsidRPr="00AA1DD4" w:rsidRDefault="00AA1DD4" w:rsidP="00AA1DD4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textAlignment w:val="top"/>
      </w:pPr>
      <w:r w:rsidRPr="00AA1DD4">
        <w:t>понимать (на слух и при чтении) и порождать иноязычные высказывания в соответствии с конкретной ситуацией общения, речевой задачей и коммуникативными намерениями;</w:t>
      </w:r>
    </w:p>
    <w:p w:rsidR="00AA1DD4" w:rsidRPr="00AA1DD4" w:rsidRDefault="00AA1DD4" w:rsidP="00AA1DD4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textAlignment w:val="top"/>
      </w:pPr>
      <w:r w:rsidRPr="00AA1DD4">
        <w:t>осуществлять свое речевое и неречевое поведение в соответствии с правилами общения и национально-культурными особенностями страны изучаемого языка;</w:t>
      </w:r>
    </w:p>
    <w:p w:rsidR="00AA1DD4" w:rsidRPr="00AA1DD4" w:rsidRDefault="00AA1DD4" w:rsidP="00AA1DD4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textAlignment w:val="top"/>
      </w:pPr>
      <w:r w:rsidRPr="00AA1DD4">
        <w:t>пользоваться рациональными приемами овладения языком.</w:t>
      </w:r>
    </w:p>
    <w:p w:rsidR="00AA1DD4" w:rsidRPr="00AA1DD4" w:rsidRDefault="00AA1DD4" w:rsidP="00AA1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A1DD4">
        <w:rPr>
          <w:rFonts w:ascii="Times New Roman" w:hAnsi="Times New Roman" w:cs="Times New Roman"/>
          <w:sz w:val="24"/>
          <w:szCs w:val="24"/>
        </w:rPr>
        <w:t xml:space="preserve">  Приоритетными воспитательно-развивающими и образовательными целями являются:</w:t>
      </w:r>
    </w:p>
    <w:p w:rsidR="00AA1DD4" w:rsidRPr="00AA1DD4" w:rsidRDefault="00AA1DD4" w:rsidP="00AA1DD4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textAlignment w:val="top"/>
      </w:pPr>
      <w:r w:rsidRPr="00AA1DD4">
        <w:t>формирование у детей положительного отношения и интереса к изучаемому языку, культуре народа, говорящего на этом языке;</w:t>
      </w:r>
    </w:p>
    <w:p w:rsidR="00AA1DD4" w:rsidRPr="00AA1DD4" w:rsidRDefault="00AA1DD4" w:rsidP="00AA1DD4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textAlignment w:val="top"/>
      </w:pPr>
      <w:r w:rsidRPr="00AA1DD4">
        <w:t>воспитание потребности в использовании иностранного языка для решения задач общения, для осуществления конкретных дел, актуальных для детей этого возраста (изготовление поделок и т. д.);</w:t>
      </w:r>
    </w:p>
    <w:p w:rsidR="00AA1DD4" w:rsidRPr="00AA1DD4" w:rsidRDefault="00AA1DD4" w:rsidP="00AA1DD4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textAlignment w:val="top"/>
      </w:pPr>
      <w:proofErr w:type="gramStart"/>
      <w:r w:rsidRPr="00AA1DD4">
        <w:lastRenderedPageBreak/>
        <w:t>развитие у учащихся интеллектуальных, познавательных способностей: мышления, внимания, восприятия, памяти, воображения;</w:t>
      </w:r>
      <w:proofErr w:type="gramEnd"/>
    </w:p>
    <w:p w:rsidR="00AA1DD4" w:rsidRPr="00AA1DD4" w:rsidRDefault="00AA1DD4" w:rsidP="00AA1DD4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textAlignment w:val="top"/>
      </w:pPr>
      <w:r w:rsidRPr="00AA1DD4">
        <w:t>расширение общеобразовательного кругозора детей.</w:t>
      </w:r>
    </w:p>
    <w:p w:rsidR="00AA1DD4" w:rsidRPr="00AA1DD4" w:rsidRDefault="00AA1DD4" w:rsidP="00AA1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A1DD4">
        <w:rPr>
          <w:rFonts w:ascii="Times New Roman" w:hAnsi="Times New Roman" w:cs="Times New Roman"/>
          <w:sz w:val="24"/>
          <w:szCs w:val="24"/>
        </w:rPr>
        <w:t xml:space="preserve">   У школьников формируются навыки и умения самостоятельного решения простейших коммуникативных задач в устной речи, чтении и письме.</w:t>
      </w:r>
    </w:p>
    <w:p w:rsidR="00AA1DD4" w:rsidRPr="00AA1DD4" w:rsidRDefault="00AA1DD4" w:rsidP="00AA1D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DD4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AA1DD4" w:rsidRPr="00AA1DD4" w:rsidRDefault="00AA1DD4" w:rsidP="00AA1DD4">
      <w:pPr>
        <w:jc w:val="both"/>
        <w:rPr>
          <w:rFonts w:ascii="Times New Roman" w:hAnsi="Times New Roman" w:cs="Times New Roman"/>
          <w:sz w:val="24"/>
          <w:szCs w:val="24"/>
        </w:rPr>
      </w:pPr>
      <w:r w:rsidRPr="00AA1DD4">
        <w:rPr>
          <w:rFonts w:ascii="Times New Roman" w:hAnsi="Times New Roman" w:cs="Times New Roman"/>
          <w:sz w:val="24"/>
          <w:szCs w:val="24"/>
        </w:rPr>
        <w:t>К основным</w:t>
      </w:r>
      <w:r w:rsidRPr="00AA1DD4">
        <w:rPr>
          <w:rFonts w:ascii="Times New Roman" w:hAnsi="Times New Roman" w:cs="Times New Roman"/>
          <w:b/>
          <w:sz w:val="24"/>
          <w:szCs w:val="24"/>
        </w:rPr>
        <w:t xml:space="preserve"> целям </w:t>
      </w:r>
      <w:r w:rsidRPr="00AA1DD4">
        <w:rPr>
          <w:rFonts w:ascii="Times New Roman" w:hAnsi="Times New Roman" w:cs="Times New Roman"/>
          <w:sz w:val="24"/>
          <w:szCs w:val="24"/>
        </w:rPr>
        <w:t xml:space="preserve">изучения английского языка </w:t>
      </w:r>
      <w:r w:rsidRPr="00AA1DD4">
        <w:rPr>
          <w:rFonts w:ascii="Times New Roman" w:hAnsi="Times New Roman" w:cs="Times New Roman"/>
          <w:b/>
          <w:sz w:val="24"/>
          <w:szCs w:val="24"/>
        </w:rPr>
        <w:t xml:space="preserve">в 4 классе </w:t>
      </w:r>
      <w:r w:rsidRPr="00AA1DD4">
        <w:rPr>
          <w:rFonts w:ascii="Times New Roman" w:hAnsi="Times New Roman" w:cs="Times New Roman"/>
          <w:sz w:val="24"/>
          <w:szCs w:val="24"/>
        </w:rPr>
        <w:t>относятся следующие:</w:t>
      </w:r>
    </w:p>
    <w:p w:rsidR="00AA1DD4" w:rsidRPr="00AA1DD4" w:rsidRDefault="00AA1DD4" w:rsidP="00AA1DD4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A1DD4">
        <w:rPr>
          <w:rFonts w:ascii="Times New Roman" w:hAnsi="Times New Roman" w:cs="Times New Roman"/>
          <w:sz w:val="24"/>
          <w:szCs w:val="24"/>
        </w:rPr>
        <w:t>создание условий для ранней коммуникативно-психологической адаптации школьников к новому языковому миру, отличному от мира родного языка и культуры, и для преодоления в дальнейшем психологического страха в использовании иностранного языка как средства общения в современном мире;</w:t>
      </w:r>
    </w:p>
    <w:p w:rsidR="00AA1DD4" w:rsidRPr="00AA1DD4" w:rsidRDefault="00AA1DD4" w:rsidP="00AA1DD4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A1DD4">
        <w:rPr>
          <w:rFonts w:ascii="Times New Roman" w:hAnsi="Times New Roman" w:cs="Times New Roman"/>
          <w:sz w:val="24"/>
          <w:szCs w:val="24"/>
        </w:rPr>
        <w:t xml:space="preserve">формирование элементарных умений общаться на иностранном языке: коммуникативных умений в говорении, </w:t>
      </w:r>
      <w:proofErr w:type="spellStart"/>
      <w:r w:rsidRPr="00AA1DD4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AA1DD4">
        <w:rPr>
          <w:rFonts w:ascii="Times New Roman" w:hAnsi="Times New Roman" w:cs="Times New Roman"/>
          <w:sz w:val="24"/>
          <w:szCs w:val="24"/>
        </w:rPr>
        <w:t>, чтении и письме;</w:t>
      </w:r>
    </w:p>
    <w:p w:rsidR="00AA1DD4" w:rsidRPr="00AA1DD4" w:rsidRDefault="00AA1DD4" w:rsidP="00AA1DD4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A1DD4">
        <w:rPr>
          <w:rFonts w:ascii="Times New Roman" w:hAnsi="Times New Roman" w:cs="Times New Roman"/>
          <w:sz w:val="24"/>
          <w:szCs w:val="24"/>
        </w:rPr>
        <w:t>знакомство с миром зарубежных сверстников, с зарубежным детским песенным, стихотворным и сказочным фольклором и доступными образцами художественной литературы, с миром новых иноязычных игр; формирование дружелюбного отношения к представителям других стран;</w:t>
      </w:r>
    </w:p>
    <w:p w:rsidR="00AA1DD4" w:rsidRPr="00AA1DD4" w:rsidRDefault="00AA1DD4" w:rsidP="00AA1DD4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A1DD4">
        <w:rPr>
          <w:rFonts w:ascii="Times New Roman" w:hAnsi="Times New Roman" w:cs="Times New Roman"/>
          <w:sz w:val="24"/>
          <w:szCs w:val="24"/>
        </w:rPr>
        <w:t>развитие личности ребенка, его речевых способностей, внимания, мышления, памяти и воображения, мотивации к дальнейшему овладению иностранным языком;</w:t>
      </w:r>
    </w:p>
    <w:p w:rsidR="00AA1DD4" w:rsidRPr="00AA1DD4" w:rsidRDefault="00AA1DD4" w:rsidP="00AA1DD4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A1DD4">
        <w:rPr>
          <w:rFonts w:ascii="Times New Roman" w:hAnsi="Times New Roman" w:cs="Times New Roman"/>
          <w:sz w:val="24"/>
          <w:szCs w:val="24"/>
        </w:rPr>
        <w:t>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языке.</w:t>
      </w:r>
    </w:p>
    <w:p w:rsidR="00F50A0D" w:rsidRPr="004F4AA5" w:rsidRDefault="00F50A0D" w:rsidP="00F50A0D">
      <w:pPr>
        <w:pStyle w:val="1"/>
        <w:spacing w:before="120"/>
        <w:ind w:firstLine="709"/>
        <w:jc w:val="both"/>
        <w:rPr>
          <w:szCs w:val="24"/>
        </w:rPr>
      </w:pPr>
      <w:r w:rsidRPr="004F4AA5">
        <w:rPr>
          <w:szCs w:val="24"/>
        </w:rPr>
        <w:t xml:space="preserve">Программа по английскому языку для 2-4 классов составлена на основе примерной программы по английскому  языку (письмо МО и Н РФ от 07. 07. 2005 года), реализующей федеральный государственный стандарт, и призвана конкретизировать содержание образовательного стандарта с учётом </w:t>
      </w:r>
      <w:proofErr w:type="spellStart"/>
      <w:r w:rsidRPr="004F4AA5">
        <w:rPr>
          <w:szCs w:val="24"/>
        </w:rPr>
        <w:t>межпредметных</w:t>
      </w:r>
      <w:proofErr w:type="spellEnd"/>
      <w:r w:rsidRPr="004F4AA5">
        <w:rPr>
          <w:szCs w:val="24"/>
        </w:rPr>
        <w:t xml:space="preserve"> и </w:t>
      </w:r>
      <w:proofErr w:type="spellStart"/>
      <w:r w:rsidRPr="004F4AA5">
        <w:rPr>
          <w:szCs w:val="24"/>
        </w:rPr>
        <w:t>внутрипредметных</w:t>
      </w:r>
      <w:proofErr w:type="spellEnd"/>
      <w:r w:rsidRPr="004F4AA5">
        <w:rPr>
          <w:szCs w:val="24"/>
        </w:rPr>
        <w:t xml:space="preserve"> связей, логики учебного процесса и возрастных особенностей младших школьников.</w:t>
      </w:r>
    </w:p>
    <w:p w:rsidR="00F50A0D" w:rsidRPr="00F50A0D" w:rsidRDefault="00F50A0D" w:rsidP="00F50A0D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A0D">
        <w:rPr>
          <w:rFonts w:ascii="Times New Roman" w:hAnsi="Times New Roman" w:cs="Times New Roman"/>
          <w:sz w:val="24"/>
          <w:szCs w:val="24"/>
        </w:rPr>
        <w:t xml:space="preserve">На изучение предмета «Английский язык»  по рабочей программе </w:t>
      </w:r>
      <w:proofErr w:type="gramStart"/>
      <w:r w:rsidRPr="00F50A0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50A0D">
        <w:rPr>
          <w:rFonts w:ascii="Times New Roman" w:hAnsi="Times New Roman" w:cs="Times New Roman"/>
          <w:sz w:val="24"/>
          <w:szCs w:val="24"/>
        </w:rPr>
        <w:t xml:space="preserve"> начальной школе выделяется 204 часа, из них во 2-м классе 68 часа (2 часа в неделю, 34 учебных недели), в 3-м классе 68 часа (2 часа в неделю, 34 учебных недели), в 4 классе 68 часа (2 часа в неделю, 34 учебных недели).</w:t>
      </w:r>
    </w:p>
    <w:p w:rsidR="00F50A0D" w:rsidRPr="00F50A0D" w:rsidRDefault="00F50A0D" w:rsidP="00F50A0D">
      <w:pPr>
        <w:rPr>
          <w:rFonts w:ascii="Times New Roman" w:hAnsi="Times New Roman" w:cs="Times New Roman"/>
          <w:sz w:val="24"/>
          <w:szCs w:val="24"/>
        </w:rPr>
      </w:pPr>
    </w:p>
    <w:sectPr w:rsidR="00F50A0D" w:rsidRPr="00F50A0D" w:rsidSect="0020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63D5"/>
    <w:multiLevelType w:val="hybridMultilevel"/>
    <w:tmpl w:val="576645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78C7E41"/>
    <w:multiLevelType w:val="hybridMultilevel"/>
    <w:tmpl w:val="C70803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CBA37C4"/>
    <w:multiLevelType w:val="hybridMultilevel"/>
    <w:tmpl w:val="0B8A122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404734E6"/>
    <w:multiLevelType w:val="hybridMultilevel"/>
    <w:tmpl w:val="0EDA46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0301536"/>
    <w:multiLevelType w:val="hybridMultilevel"/>
    <w:tmpl w:val="E8382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34F6F"/>
    <w:multiLevelType w:val="hybridMultilevel"/>
    <w:tmpl w:val="4DBEF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593329"/>
    <w:multiLevelType w:val="hybridMultilevel"/>
    <w:tmpl w:val="845AE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A0D"/>
    <w:rsid w:val="00200B4E"/>
    <w:rsid w:val="007303A1"/>
    <w:rsid w:val="00AA1DD4"/>
    <w:rsid w:val="00F50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A0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F50A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DF7B0-AC3A-42DD-A172-23B116F9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1121</Words>
  <Characters>6393</Characters>
  <Application>Microsoft Office Word</Application>
  <DocSecurity>0</DocSecurity>
  <Lines>53</Lines>
  <Paragraphs>14</Paragraphs>
  <ScaleCrop>false</ScaleCrop>
  <Company>Ya Blondinko Edition</Company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2014-10-27T14:13:00Z</dcterms:created>
  <dcterms:modified xsi:type="dcterms:W3CDTF">2014-10-27T14:43:00Z</dcterms:modified>
</cp:coreProperties>
</file>