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32" w:rsidRDefault="00810832" w:rsidP="00810832">
      <w:pPr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832" w:rsidRDefault="008108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0832" w:rsidRDefault="00810832" w:rsidP="00810832">
      <w:pPr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84450" w:rsidRPr="00672A24" w:rsidRDefault="00184450" w:rsidP="00672A24">
      <w:pPr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обеспечивающие реализацию программы</w:t>
      </w:r>
    </w:p>
    <w:p w:rsidR="00402B76" w:rsidRPr="00672A24" w:rsidRDefault="00FB5B23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 w:rsidR="00FF4646">
        <w:rPr>
          <w:rFonts w:ascii="Times New Roman" w:hAnsi="Times New Roman" w:cs="Times New Roman"/>
          <w:bCs/>
          <w:sz w:val="24"/>
          <w:szCs w:val="24"/>
        </w:rPr>
        <w:t xml:space="preserve"> обществознанию в </w:t>
      </w:r>
      <w:r w:rsidR="0055389C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1A6929" w:rsidRPr="00672A24">
        <w:rPr>
          <w:rFonts w:ascii="Times New Roman" w:hAnsi="Times New Roman" w:cs="Times New Roman"/>
          <w:bCs/>
          <w:sz w:val="24"/>
          <w:szCs w:val="24"/>
        </w:rPr>
        <w:t xml:space="preserve"> классе  составлена </w:t>
      </w:r>
      <w:r w:rsidR="00D73F7E" w:rsidRPr="00672A24">
        <w:rPr>
          <w:rFonts w:ascii="Times New Roman" w:hAnsi="Times New Roman" w:cs="Times New Roman"/>
          <w:bCs/>
          <w:sz w:val="24"/>
          <w:szCs w:val="24"/>
        </w:rPr>
        <w:t>на основе:</w:t>
      </w:r>
    </w:p>
    <w:p w:rsidR="00402B76" w:rsidRPr="00672A24" w:rsidRDefault="00402B76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1</w:t>
      </w:r>
      <w:r w:rsidR="00361DFB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Концепции модернизации российского образования на период до 2010 года, утверждённой распоряжением Правительства РФ № 1756-р от 29. 12. 2001 г. </w:t>
      </w:r>
      <w:r w:rsidR="00FF2029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B76" w:rsidRPr="00672A24" w:rsidRDefault="00402B76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2 Федерального компонента государственного стандарта  по </w:t>
      </w:r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 обществознанию</w:t>
      </w:r>
      <w:proofErr w:type="gramStart"/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утверждённого приказом Минобразования России </w:t>
      </w:r>
      <w:r w:rsidR="005941B8" w:rsidRPr="00672A24">
        <w:rPr>
          <w:rFonts w:ascii="Times New Roman" w:hAnsi="Times New Roman" w:cs="Times New Roman"/>
          <w:bCs/>
          <w:sz w:val="24"/>
          <w:szCs w:val="24"/>
        </w:rPr>
        <w:t xml:space="preserve"> от 17 декабря 2010 № 1897</w:t>
      </w:r>
    </w:p>
    <w:p w:rsidR="00402B76" w:rsidRPr="00672A24" w:rsidRDefault="00402B76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3 Закона Российской Федерации « Об образовании» </w:t>
      </w:r>
      <w:r w:rsidR="005941B8" w:rsidRPr="00672A24">
        <w:rPr>
          <w:rFonts w:ascii="Times New Roman" w:hAnsi="Times New Roman" w:cs="Times New Roman"/>
          <w:bCs/>
          <w:sz w:val="24"/>
          <w:szCs w:val="24"/>
        </w:rPr>
        <w:t xml:space="preserve"> №273 от 29.12.2012 г.</w:t>
      </w:r>
    </w:p>
    <w:p w:rsidR="00E7568D" w:rsidRPr="00672A24" w:rsidRDefault="00402B76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8D" w:rsidRPr="00672A24">
        <w:rPr>
          <w:rFonts w:ascii="Times New Roman" w:hAnsi="Times New Roman" w:cs="Times New Roman"/>
          <w:bCs/>
          <w:sz w:val="24"/>
          <w:szCs w:val="24"/>
        </w:rPr>
        <w:t xml:space="preserve">4 Учебного плана  МОБУ </w:t>
      </w:r>
      <w:proofErr w:type="spellStart"/>
      <w:r w:rsidR="00E7568D" w:rsidRPr="00672A24"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 w:rsidR="00E7568D" w:rsidRPr="00672A24">
        <w:rPr>
          <w:rFonts w:ascii="Times New Roman" w:hAnsi="Times New Roman" w:cs="Times New Roman"/>
          <w:bCs/>
          <w:sz w:val="24"/>
          <w:szCs w:val="24"/>
        </w:rPr>
        <w:t xml:space="preserve"> СОШ №1 на 2014-2015 учебный год</w:t>
      </w:r>
    </w:p>
    <w:p w:rsidR="006B4D18" w:rsidRPr="00672A24" w:rsidRDefault="00E7568D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Примерной  программы по учебным предметам. Обществознание. 5-9 классы. – М.: Просвещение, 2010. – 94 </w:t>
      </w:r>
      <w:proofErr w:type="gramStart"/>
      <w:r w:rsidR="006B4D18" w:rsidRPr="00672A2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4D18" w:rsidRPr="00672A24">
        <w:rPr>
          <w:rFonts w:ascii="Times New Roman" w:hAnsi="Times New Roman" w:cs="Times New Roman"/>
          <w:bCs/>
          <w:sz w:val="24"/>
          <w:szCs w:val="24"/>
        </w:rPr>
        <w:t>. – (Стандарты второго поколения).</w:t>
      </w:r>
    </w:p>
    <w:p w:rsidR="00E7568D" w:rsidRPr="00672A24" w:rsidRDefault="006B4D18" w:rsidP="00672A24">
      <w:pPr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6  Авторской программы  Обществознание. Рабочие программы. Предметная линия учебников под редакцией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Л.Н.Боголюбова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. 5–9 классы: пособие для учителей общеобразовательных учреждений /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Л.Н.Боголюбов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и др. – М. Просвещение, 2011.– 48 с. </w:t>
      </w:r>
    </w:p>
    <w:p w:rsidR="00D02712" w:rsidRPr="00D02712" w:rsidRDefault="00D02712" w:rsidP="00D027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</w:t>
      </w:r>
      <w:r w:rsidR="006B4D18" w:rsidRPr="00672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712">
        <w:rPr>
          <w:rFonts w:ascii="Times New Roman" w:hAnsi="Times New Roman" w:cs="Times New Roman"/>
          <w:bCs/>
          <w:sz w:val="24"/>
          <w:szCs w:val="24"/>
        </w:rPr>
        <w:t>Обществознание. 8 класс: учеб</w:t>
      </w:r>
      <w:proofErr w:type="gramStart"/>
      <w:r w:rsidRPr="00D0271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027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02712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D02712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Pr="00D0271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D02712">
        <w:rPr>
          <w:rFonts w:ascii="Times New Roman" w:hAnsi="Times New Roman" w:cs="Times New Roman"/>
          <w:bCs/>
          <w:sz w:val="24"/>
          <w:szCs w:val="24"/>
        </w:rPr>
        <w:t>. учреждений/ ( Л.Н. Боголюбов, Н. И. Городецкая, Л. Ф. Иванова и др.); под ред. Л.Н. Боголюбова, Н. И. Городецкой; Рос. акад. наук, Рос. акад. образования, изд-во «Просвещение».-2-е изд. – М.: Просвещение, 2011.-223 с.</w:t>
      </w:r>
    </w:p>
    <w:p w:rsidR="00945885" w:rsidRPr="00672A24" w:rsidRDefault="00945885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646" w:rsidRPr="00FF4646" w:rsidRDefault="00FF4646" w:rsidP="00FF46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46">
        <w:rPr>
          <w:rFonts w:ascii="Times New Roman" w:hAnsi="Times New Roman" w:cs="Times New Roman"/>
          <w:b/>
          <w:sz w:val="28"/>
          <w:szCs w:val="28"/>
        </w:rPr>
        <w:t>Цели изучения курса</w:t>
      </w:r>
    </w:p>
    <w:p w:rsidR="00D60D09" w:rsidRPr="00D60D09" w:rsidRDefault="00D60D09" w:rsidP="00810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32">
        <w:rPr>
          <w:rFonts w:ascii="Times New Roman" w:hAnsi="Times New Roman" w:cs="Times New Roman"/>
          <w:sz w:val="24"/>
          <w:szCs w:val="24"/>
        </w:rPr>
        <w:t>Рабочая программа  имеет  направление на  достижение следующих целей при обучении восьмиклассников</w:t>
      </w:r>
      <w:r w:rsidRPr="00D60D09">
        <w:rPr>
          <w:rFonts w:ascii="Times New Roman" w:hAnsi="Times New Roman" w:cs="Times New Roman"/>
          <w:b/>
          <w:sz w:val="24"/>
          <w:szCs w:val="24"/>
        </w:rPr>
        <w:t>:</w:t>
      </w:r>
    </w:p>
    <w:p w:rsidR="00D60D09" w:rsidRPr="00D60D09" w:rsidRDefault="00D60D09" w:rsidP="00D60D0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D09" w:rsidRPr="00D60D09" w:rsidRDefault="00D60D09" w:rsidP="00D60D0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60D09" w:rsidRPr="00D60D09" w:rsidRDefault="00D60D09" w:rsidP="00D60D0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60D09" w:rsidRPr="00D60D09" w:rsidRDefault="00D60D09" w:rsidP="00D60D0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60D09" w:rsidRPr="00D60D09" w:rsidRDefault="00D60D09" w:rsidP="00D60D0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60D09" w:rsidRPr="00D60D09" w:rsidRDefault="00D60D09" w:rsidP="00D60D0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60D09" w:rsidRPr="00D60D09" w:rsidRDefault="00D60D09" w:rsidP="00D60D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D09" w:rsidRPr="00D60D09" w:rsidRDefault="00D60D09" w:rsidP="00D60D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D60D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60D09">
        <w:rPr>
          <w:rFonts w:ascii="Times New Roman" w:hAnsi="Times New Roman" w:cs="Times New Roman"/>
          <w:sz w:val="24"/>
          <w:szCs w:val="24"/>
        </w:rPr>
        <w:t xml:space="preserve">  умений и навыков, универсальных способов деятельности и ключевых компенсаций: </w:t>
      </w:r>
    </w:p>
    <w:p w:rsidR="00D60D09" w:rsidRPr="00D60D09" w:rsidRDefault="00D60D09" w:rsidP="00D60D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D09" w:rsidRPr="00D60D09" w:rsidRDefault="00D60D09" w:rsidP="00D60D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D60D09" w:rsidRPr="00D60D09" w:rsidRDefault="00D60D09" w:rsidP="00D60D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lastRenderedPageBreak/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D60D09" w:rsidRPr="00D60D09" w:rsidRDefault="00D60D09" w:rsidP="00D60D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D60D09" w:rsidRPr="00D60D09" w:rsidRDefault="00D60D09" w:rsidP="00D60D0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 xml:space="preserve">на  использование элементов причинно-следственного анализа; </w:t>
      </w:r>
    </w:p>
    <w:p w:rsidR="00D60D09" w:rsidRPr="00D60D09" w:rsidRDefault="00D60D09" w:rsidP="00D60D09">
      <w:pPr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D60D09" w:rsidRPr="00D60D09" w:rsidRDefault="00D60D09" w:rsidP="00D60D09">
      <w:pPr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60D09" w:rsidRPr="00D60D09" w:rsidRDefault="00D60D09" w:rsidP="00D60D09">
      <w:pPr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на поиск  и извлечение нужной информации по заданной теме в адаптированных источниках различного типа;</w:t>
      </w:r>
    </w:p>
    <w:p w:rsidR="00D60D09" w:rsidRPr="00D60D09" w:rsidRDefault="00D60D09" w:rsidP="00D60D09">
      <w:pPr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60D09" w:rsidRPr="00D60D09" w:rsidRDefault="00D60D09" w:rsidP="00D60D09">
      <w:pPr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D60D09" w:rsidRPr="00D60D09" w:rsidRDefault="00D60D09" w:rsidP="00D60D09">
      <w:pPr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D60D09" w:rsidRPr="00D60D09" w:rsidRDefault="00D60D09" w:rsidP="00D60D09">
      <w:pPr>
        <w:numPr>
          <w:ilvl w:val="0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D60D09" w:rsidRPr="00D60D09" w:rsidRDefault="00D60D09" w:rsidP="00D60D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D09" w:rsidRPr="00D60D09" w:rsidRDefault="00D60D09" w:rsidP="00D60D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D60D09" w:rsidRPr="00D60D09" w:rsidRDefault="00D60D09" w:rsidP="00D60D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lastRenderedPageBreak/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D60D09" w:rsidRPr="00810832" w:rsidRDefault="00D60D09" w:rsidP="00810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3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D60D09" w:rsidRPr="00D60D09" w:rsidRDefault="00D60D09" w:rsidP="00D60D0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09">
        <w:rPr>
          <w:rFonts w:ascii="Times New Roman" w:hAnsi="Times New Roman" w:cs="Times New Roman"/>
          <w:sz w:val="24"/>
          <w:szCs w:val="24"/>
        </w:rPr>
        <w:tab/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D60D09" w:rsidRPr="00D60D09" w:rsidRDefault="00D60D09" w:rsidP="00D60D0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D09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D60D09" w:rsidRPr="00D60D09" w:rsidRDefault="00D60D09" w:rsidP="00D60D0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D09">
        <w:rPr>
          <w:rFonts w:ascii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D60D09" w:rsidRPr="00D60D09" w:rsidRDefault="00D60D09" w:rsidP="00D60D0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D09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D60D09" w:rsidRPr="00D60D09" w:rsidRDefault="00D60D09" w:rsidP="00D60D0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D09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FF4646" w:rsidRPr="00203B79" w:rsidRDefault="00D60D09" w:rsidP="00203B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646" w:rsidRPr="00672A24" w:rsidRDefault="00FF4646" w:rsidP="00672A24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72A2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Pr="00672A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FDE" w:rsidRPr="00672A24" w:rsidRDefault="00E7568D" w:rsidP="00672A24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  </w:t>
      </w:r>
      <w:r w:rsidR="00C96BE3" w:rsidRPr="00672A24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  для обязательного изучения учебного</w:t>
      </w:r>
      <w:r w:rsidR="00D60D09">
        <w:rPr>
          <w:rFonts w:ascii="Times New Roman" w:hAnsi="Times New Roman" w:cs="Times New Roman"/>
          <w:sz w:val="24"/>
          <w:szCs w:val="24"/>
        </w:rPr>
        <w:t xml:space="preserve"> предмета «Обществознание»   в 8 </w:t>
      </w:r>
      <w:r w:rsidR="00FF4646">
        <w:rPr>
          <w:rFonts w:ascii="Times New Roman" w:hAnsi="Times New Roman" w:cs="Times New Roman"/>
          <w:sz w:val="24"/>
          <w:szCs w:val="24"/>
        </w:rPr>
        <w:t xml:space="preserve"> </w:t>
      </w:r>
      <w:r w:rsidR="00C96BE3" w:rsidRPr="00672A24">
        <w:rPr>
          <w:rFonts w:ascii="Times New Roman" w:hAnsi="Times New Roman" w:cs="Times New Roman"/>
          <w:sz w:val="24"/>
          <w:szCs w:val="24"/>
        </w:rPr>
        <w:t xml:space="preserve"> классе  34 часа из расчета 1 учебный час в неделю.  </w:t>
      </w:r>
    </w:p>
    <w:p w:rsidR="00810832" w:rsidRDefault="00810832" w:rsidP="00672A24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10832" w:rsidRDefault="00810832" w:rsidP="00672A24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10832" w:rsidRDefault="00810832" w:rsidP="00672A24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86510" w:rsidRPr="00672A24" w:rsidRDefault="00EC6FDE" w:rsidP="00672A24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72A24">
        <w:rPr>
          <w:rFonts w:ascii="Times New Roman" w:hAnsi="Times New Roman" w:cs="Times New Roman"/>
          <w:sz w:val="28"/>
          <w:szCs w:val="28"/>
        </w:rPr>
        <w:t xml:space="preserve"> </w:t>
      </w:r>
      <w:r w:rsidR="00937AD3" w:rsidRPr="00672A24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EF1F32" w:rsidRPr="00672A24">
        <w:rPr>
          <w:rFonts w:ascii="Times New Roman" w:hAnsi="Times New Roman" w:cs="Times New Roman"/>
          <w:b/>
          <w:bCs/>
          <w:sz w:val="28"/>
          <w:szCs w:val="28"/>
        </w:rPr>
        <w:t>мы контроля</w:t>
      </w:r>
    </w:p>
    <w:p w:rsidR="00937AD3" w:rsidRPr="00672A24" w:rsidRDefault="00937AD3" w:rsidP="00672A24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37AD3" w:rsidRPr="00672A24" w:rsidTr="00DF47A3">
        <w:tc>
          <w:tcPr>
            <w:tcW w:w="3285" w:type="dxa"/>
          </w:tcPr>
          <w:p w:rsidR="00937AD3" w:rsidRPr="00672A24" w:rsidRDefault="00937AD3" w:rsidP="00672A24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Урочные (традиционные)</w:t>
            </w:r>
          </w:p>
        </w:tc>
        <w:tc>
          <w:tcPr>
            <w:tcW w:w="3285" w:type="dxa"/>
          </w:tcPr>
          <w:p w:rsidR="00937AD3" w:rsidRPr="00672A24" w:rsidRDefault="00937AD3" w:rsidP="00672A24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       Урочные   </w:t>
            </w:r>
          </w:p>
          <w:p w:rsidR="00937AD3" w:rsidRPr="00672A24" w:rsidRDefault="00937AD3" w:rsidP="00672A24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937AD3" w:rsidRPr="00672A24" w:rsidRDefault="00937AD3" w:rsidP="00672A24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Внеурочные (нетрадиционные)</w:t>
            </w:r>
          </w:p>
        </w:tc>
      </w:tr>
      <w:tr w:rsidR="00937AD3" w:rsidRPr="00672A24" w:rsidTr="00DF47A3">
        <w:tc>
          <w:tcPr>
            <w:tcW w:w="3285" w:type="dxa"/>
          </w:tcPr>
          <w:p w:rsidR="00937AD3" w:rsidRPr="00672A24" w:rsidRDefault="00937AD3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работы, самостоятельные работы, работы,  практические работы, составление схем, таблиц,</w:t>
            </w: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всевозможные виды исторических, терминологических диктантов,  тестирование</w:t>
            </w:r>
            <w:proofErr w:type="gramStart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карты</w:t>
            </w:r>
          </w:p>
        </w:tc>
        <w:tc>
          <w:tcPr>
            <w:tcW w:w="3285" w:type="dxa"/>
          </w:tcPr>
          <w:p w:rsidR="00937AD3" w:rsidRPr="00672A24" w:rsidRDefault="00937AD3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круглые столы,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конференции, диспуты, дискуссии,  </w:t>
            </w:r>
            <w:proofErr w:type="spellStart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-ринги, коллоквиумы, ролевые игры, кроссворды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937AD3" w:rsidRPr="00672A24" w:rsidRDefault="00937AD3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Экскурсии, декады, викторины, КВНы, смотры знаний </w:t>
            </w:r>
          </w:p>
        </w:tc>
      </w:tr>
    </w:tbl>
    <w:p w:rsidR="0083143D" w:rsidRPr="00672A24" w:rsidRDefault="0083143D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Контроль может быть  </w:t>
      </w:r>
    </w:p>
    <w:p w:rsidR="0083143D" w:rsidRPr="00672A24" w:rsidRDefault="0083143D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672A24">
        <w:rPr>
          <w:rFonts w:ascii="Times New Roman" w:hAnsi="Times New Roman" w:cs="Times New Roman"/>
          <w:bCs/>
          <w:sz w:val="24"/>
          <w:szCs w:val="24"/>
        </w:rPr>
        <w:t>текущий (фронтальный, уплотненный, комбинированный);</w:t>
      </w:r>
    </w:p>
    <w:p w:rsidR="0083143D" w:rsidRPr="00672A24" w:rsidRDefault="0083143D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-вспомогательный (викторина, тест);</w:t>
      </w:r>
    </w:p>
    <w:p w:rsidR="0083143D" w:rsidRPr="00672A24" w:rsidRDefault="0083143D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срезовый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(устный, письменный);</w:t>
      </w:r>
    </w:p>
    <w:p w:rsidR="0083143D" w:rsidRPr="00672A24" w:rsidRDefault="0083143D" w:rsidP="00672A24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-тематический контроль</w:t>
      </w:r>
      <w:r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43D" w:rsidRPr="00672A24" w:rsidRDefault="0083143D" w:rsidP="00672A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83143D" w:rsidRPr="00672A24" w:rsidRDefault="0083143D" w:rsidP="00672A24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98"/>
        <w:gridCol w:w="1856"/>
      </w:tblGrid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672A24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Темы программы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672A24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FF4646" w:rsidP="00D60D0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Личность и общество </w:t>
            </w:r>
            <w:r w:rsidR="00CD584C"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D60D09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FF4646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60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 духовной культуры</w:t>
            </w:r>
          </w:p>
          <w:p w:rsidR="0083143D" w:rsidRPr="00672A24" w:rsidRDefault="0083143D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D60D09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FF4646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Экономика</w:t>
            </w:r>
          </w:p>
          <w:p w:rsidR="0083143D" w:rsidRPr="00672A24" w:rsidRDefault="0083143D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D60D09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321DF1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D60D09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Социальная сфера</w:t>
            </w:r>
          </w:p>
          <w:p w:rsidR="0083143D" w:rsidRPr="00672A24" w:rsidRDefault="0083143D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D60D09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321DF1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D60D09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повторение </w:t>
            </w:r>
          </w:p>
          <w:p w:rsidR="0083143D" w:rsidRPr="00672A24" w:rsidRDefault="0083143D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D60D09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646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6" w:rsidRPr="00672A24" w:rsidRDefault="00FF4646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6" w:rsidRDefault="00FF4646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6" w:rsidRDefault="00FF4646" w:rsidP="00672A24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CD584C" w:rsidRPr="00672A24" w:rsidRDefault="00CD584C" w:rsidP="00672A24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F32" w:rsidRPr="00672A24" w:rsidRDefault="00865895" w:rsidP="00672A2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0E0958"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 тем учебного курса</w:t>
      </w:r>
    </w:p>
    <w:p w:rsidR="00CE5510" w:rsidRDefault="00FF4646" w:rsidP="00D60D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510">
        <w:rPr>
          <w:rFonts w:ascii="Times New Roman" w:hAnsi="Times New Roman" w:cs="Times New Roman"/>
          <w:bCs/>
          <w:sz w:val="24"/>
          <w:szCs w:val="24"/>
        </w:rPr>
        <w:t xml:space="preserve">Тема 1. Личность и общество (4 </w:t>
      </w:r>
      <w:r w:rsidR="00CE5510" w:rsidRPr="00CE5510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CE5510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r w:rsidRPr="00CE5510">
        <w:rPr>
          <w:rFonts w:ascii="Times New Roman" w:hAnsi="Times New Roman" w:cs="Times New Roman"/>
          <w:bCs/>
          <w:sz w:val="24"/>
          <w:szCs w:val="24"/>
        </w:rPr>
        <w:t xml:space="preserve"> 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 </w:t>
      </w:r>
    </w:p>
    <w:p w:rsidR="00CE5510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r w:rsidRPr="00CE5510">
        <w:rPr>
          <w:rFonts w:ascii="Times New Roman" w:hAnsi="Times New Roman" w:cs="Times New Roman"/>
          <w:bCs/>
          <w:sz w:val="24"/>
          <w:szCs w:val="24"/>
        </w:rPr>
        <w:t>Тем</w:t>
      </w:r>
      <w:r>
        <w:rPr>
          <w:rFonts w:ascii="Times New Roman" w:hAnsi="Times New Roman" w:cs="Times New Roman"/>
          <w:bCs/>
          <w:sz w:val="24"/>
          <w:szCs w:val="24"/>
        </w:rPr>
        <w:t>а 2. Сфера духовной культуры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8 ч  )</w:t>
      </w:r>
    </w:p>
    <w:p w:rsidR="00CE5510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5510">
        <w:rPr>
          <w:rFonts w:ascii="Times New Roman" w:hAnsi="Times New Roman" w:cs="Times New Roman"/>
          <w:bCs/>
          <w:sz w:val="24"/>
          <w:szCs w:val="24"/>
        </w:rPr>
        <w:lastRenderedPageBreak/>
        <w:t>)Сфера духовной культуры и ее особенности.</w:t>
      </w:r>
      <w:proofErr w:type="gramEnd"/>
      <w:r w:rsidRPr="00CE5510">
        <w:rPr>
          <w:rFonts w:ascii="Times New Roman" w:hAnsi="Times New Roman" w:cs="Times New Roman"/>
          <w:bCs/>
          <w:sz w:val="24"/>
          <w:szCs w:val="24"/>
        </w:rPr>
        <w:t xml:space="preserve">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</w:t>
      </w:r>
      <w:proofErr w:type="spellStart"/>
      <w:r w:rsidRPr="00CE5510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CE5510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CE5510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E5510">
        <w:rPr>
          <w:rFonts w:ascii="Times New Roman" w:hAnsi="Times New Roman" w:cs="Times New Roman"/>
          <w:bCs/>
          <w:sz w:val="24"/>
          <w:szCs w:val="24"/>
        </w:rPr>
        <w:t xml:space="preserve"> 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 </w:t>
      </w:r>
    </w:p>
    <w:p w:rsidR="00CE5510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r w:rsidRPr="00CE5510">
        <w:rPr>
          <w:rFonts w:ascii="Times New Roman" w:hAnsi="Times New Roman" w:cs="Times New Roman"/>
          <w:bCs/>
          <w:sz w:val="24"/>
          <w:szCs w:val="24"/>
        </w:rPr>
        <w:t>Тема 3. Экономика (14 ч)</w:t>
      </w:r>
    </w:p>
    <w:p w:rsidR="00CE5510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r w:rsidRPr="00CE5510">
        <w:rPr>
          <w:rFonts w:ascii="Times New Roman" w:hAnsi="Times New Roman" w:cs="Times New Roman"/>
          <w:bCs/>
          <w:sz w:val="24"/>
          <w:szCs w:val="24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 Реальные и номинальные доходы. Инфляция. Банковские услуги, предоставляемые гражданам. Формы </w:t>
      </w:r>
      <w:proofErr w:type="spellStart"/>
      <w:r w:rsidRPr="00CE5510">
        <w:rPr>
          <w:rFonts w:ascii="Times New Roman" w:hAnsi="Times New Roman" w:cs="Times New Roman"/>
          <w:bCs/>
          <w:sz w:val="24"/>
          <w:szCs w:val="24"/>
        </w:rPr>
        <w:t>сбер</w:t>
      </w:r>
      <w:proofErr w:type="gramStart"/>
      <w:r w:rsidRPr="00CE5510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CE5510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E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5510">
        <w:rPr>
          <w:rFonts w:ascii="Times New Roman" w:hAnsi="Times New Roman" w:cs="Times New Roman"/>
          <w:bCs/>
          <w:sz w:val="24"/>
          <w:szCs w:val="24"/>
        </w:rPr>
        <w:t>жения</w:t>
      </w:r>
      <w:proofErr w:type="spellEnd"/>
      <w:r w:rsidRPr="00CE5510">
        <w:rPr>
          <w:rFonts w:ascii="Times New Roman" w:hAnsi="Times New Roman" w:cs="Times New Roman"/>
          <w:bCs/>
          <w:sz w:val="24"/>
          <w:szCs w:val="24"/>
        </w:rPr>
        <w:t xml:space="preserve">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 </w:t>
      </w:r>
    </w:p>
    <w:p w:rsidR="00CE5510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r w:rsidRPr="00CE5510">
        <w:rPr>
          <w:rFonts w:ascii="Times New Roman" w:hAnsi="Times New Roman" w:cs="Times New Roman"/>
          <w:bCs/>
          <w:sz w:val="24"/>
          <w:szCs w:val="24"/>
        </w:rPr>
        <w:t xml:space="preserve">Тема 4. Социальная сфера (5 ч) </w:t>
      </w:r>
    </w:p>
    <w:p w:rsidR="00672A24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r w:rsidRPr="00CE5510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Социальная мобильность. Большие и малые социальные группы. </w:t>
      </w:r>
      <w:proofErr w:type="spellStart"/>
      <w:r w:rsidRPr="00CE5510">
        <w:rPr>
          <w:rFonts w:ascii="Times New Roman" w:hAnsi="Times New Roman" w:cs="Times New Roman"/>
          <w:bCs/>
          <w:sz w:val="24"/>
          <w:szCs w:val="24"/>
        </w:rPr>
        <w:t>Формал</w:t>
      </w:r>
      <w:proofErr w:type="gramStart"/>
      <w:r w:rsidRPr="00CE5510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Pr="00CE5510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E55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5510">
        <w:rPr>
          <w:rFonts w:ascii="Times New Roman" w:hAnsi="Times New Roman" w:cs="Times New Roman"/>
          <w:bCs/>
          <w:sz w:val="24"/>
          <w:szCs w:val="24"/>
        </w:rPr>
        <w:t>ные</w:t>
      </w:r>
      <w:proofErr w:type="spellEnd"/>
      <w:r w:rsidRPr="00CE5510">
        <w:rPr>
          <w:rFonts w:ascii="Times New Roman" w:hAnsi="Times New Roman" w:cs="Times New Roman"/>
          <w:bCs/>
          <w:sz w:val="24"/>
          <w:szCs w:val="24"/>
        </w:rPr>
        <w:t xml:space="preserve">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</w:t>
      </w:r>
      <w:r w:rsidRPr="00CE55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5510" w:rsidRPr="00CE7E4A" w:rsidRDefault="00CE5510" w:rsidP="00D60D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 часа ). Обзор всех тем.</w:t>
      </w:r>
    </w:p>
    <w:p w:rsidR="00672A24" w:rsidRPr="002D7887" w:rsidRDefault="00672A24" w:rsidP="00672A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88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учащихся, обучающихся по данной   программе </w:t>
      </w:r>
    </w:p>
    <w:p w:rsidR="00540DEE" w:rsidRPr="00540DEE" w:rsidRDefault="00672A24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EE" w:rsidRPr="00540DEE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="00540DEE" w:rsidRPr="00540DEE">
        <w:rPr>
          <w:rFonts w:ascii="Times New Roman" w:hAnsi="Times New Roman" w:cs="Times New Roman"/>
          <w:bCs/>
          <w:sz w:val="24"/>
          <w:szCs w:val="24"/>
        </w:rPr>
        <w:t xml:space="preserve"> результатами выпускников основной школы, формируемыми при изучении содержания курса, являются: </w:t>
      </w:r>
      <w:proofErr w:type="spellStart"/>
      <w:r w:rsidR="00540DEE" w:rsidRPr="00540DEE">
        <w:rPr>
          <w:rFonts w:ascii="Times New Roman" w:hAnsi="Times New Roman" w:cs="Times New Roman"/>
          <w:bCs/>
          <w:sz w:val="24"/>
          <w:szCs w:val="24"/>
        </w:rPr>
        <w:t>Мотивированность</w:t>
      </w:r>
      <w:proofErr w:type="spellEnd"/>
      <w:r w:rsidR="00540DEE" w:rsidRPr="00540DEE">
        <w:rPr>
          <w:rFonts w:ascii="Times New Roman" w:hAnsi="Times New Roman" w:cs="Times New Roman"/>
          <w:bCs/>
          <w:sz w:val="24"/>
          <w:szCs w:val="24"/>
        </w:rPr>
        <w:t xml:space="preserve"> на посильное и созидательное участие в жизни общества; Заинтересованность не только в личном успехе, но и в благополучии и процветании своей страны;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</w:t>
      </w:r>
      <w:proofErr w:type="gramStart"/>
      <w:r w:rsidR="00540DEE" w:rsidRPr="00540DEE">
        <w:rPr>
          <w:rFonts w:ascii="Times New Roman" w:hAnsi="Times New Roman" w:cs="Times New Roman"/>
          <w:bCs/>
          <w:sz w:val="24"/>
          <w:szCs w:val="24"/>
        </w:rPr>
        <w:t>стремлении</w:t>
      </w:r>
      <w:proofErr w:type="gramEnd"/>
      <w:r w:rsidR="00540DEE" w:rsidRPr="00540DEE">
        <w:rPr>
          <w:rFonts w:ascii="Times New Roman" w:hAnsi="Times New Roman" w:cs="Times New Roman"/>
          <w:bCs/>
          <w:sz w:val="24"/>
          <w:szCs w:val="24"/>
        </w:rPr>
        <w:t xml:space="preserve">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EE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 w:rsidRPr="00540DEE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540DE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0DEE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0DEE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 объяснять явления и процессы социальной действительности с научных позиций;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рассматривать их комплексно в контексте сложившихся реалий и возможных перспектив;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0DEE">
        <w:rPr>
          <w:rFonts w:ascii="Times New Roman" w:hAnsi="Times New Roman" w:cs="Times New Roman"/>
          <w:bCs/>
          <w:sz w:val="24"/>
          <w:szCs w:val="24"/>
        </w:rPr>
        <w:t>овладении</w:t>
      </w:r>
      <w:proofErr w:type="gram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40DE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540DEE">
        <w:rPr>
          <w:rFonts w:ascii="Times New Roman" w:hAnsi="Times New Roman" w:cs="Times New Roman"/>
          <w:bCs/>
          <w:sz w:val="24"/>
          <w:szCs w:val="24"/>
        </w:rPr>
        <w:t>: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использование элементов причинно-следственного анализа;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исследование несложных реальных связей и зависимостей;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Определение сущностных характеристик изучаемого объекта;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>выбор верных критериев для сравнения, сопоставления, оценки объектов;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Поиск и извлечение нужной информации по заданной теме и адаптированных источниках различного типа;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>выбор знаковых систем адекватно познавательной коммуникативной ситуации;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Подкрепление изученных положений конкретными примерами;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выполнение в повседневной жизни этических и правовых норм, экологических требований; Определение собственного отношения к явлениям современной жизни, формулирование своей точки зрения.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являются: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знание ряда ключевых понятий об основных социальных объектах;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умение объяснять с опорой на эти понятия явления социальной действительности;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решать познавательные и практические задачи в рамках изученного материала, отражающие типичные ситуации в различных сферах деятельности человека;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EE">
        <w:rPr>
          <w:rFonts w:ascii="Times New Roman" w:hAnsi="Times New Roman" w:cs="Times New Roman"/>
          <w:bCs/>
          <w:sz w:val="24"/>
          <w:szCs w:val="24"/>
        </w:rPr>
        <w:t>существлять</w:t>
      </w:r>
      <w:proofErr w:type="spell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 поиск социальной информации по заданной теме из различных ее носителей (материалы СМИ, учебный текст и другие адаптированные источники);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>различать в социальной информации факты и мнения;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знание определяющих признаков коммуникативной деятельности в сравнении с другими видами деятельности;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>понимание значения коммуникации в межличностном общении;</w:t>
      </w:r>
    </w:p>
    <w:p w:rsidR="00540DEE" w:rsidRPr="00540DEE" w:rsidRDefault="00540DEE" w:rsidP="00540DEE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672A24" w:rsidRPr="00810832" w:rsidRDefault="00540DEE" w:rsidP="00810832">
      <w:pPr>
        <w:ind w:left="57"/>
        <w:rPr>
          <w:rFonts w:ascii="Times New Roman" w:hAnsi="Times New Roman" w:cs="Times New Roman"/>
          <w:sz w:val="24"/>
          <w:szCs w:val="24"/>
        </w:rPr>
      </w:pPr>
      <w:r w:rsidRPr="00540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A24"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оценок знаний, умений, навыков </w:t>
      </w:r>
    </w:p>
    <w:p w:rsidR="00672A24" w:rsidRPr="00672A24" w:rsidRDefault="00672A24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устного ответа:</w:t>
      </w:r>
    </w:p>
    <w:p w:rsidR="00672A24" w:rsidRPr="00672A24" w:rsidRDefault="00672A24" w:rsidP="001046E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lastRenderedPageBreak/>
        <w:t>глубокий, с привлечением дополнительного материала и проявлением гибкости мышления ответ ученика оценивается пятью баллами;</w:t>
      </w:r>
    </w:p>
    <w:p w:rsidR="00672A24" w:rsidRPr="00672A24" w:rsidRDefault="00672A24" w:rsidP="001046E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твердое знание материала в пределах программных требований - четырьмя;</w:t>
      </w:r>
    </w:p>
    <w:p w:rsidR="00672A24" w:rsidRPr="00672A24" w:rsidRDefault="00672A24" w:rsidP="001046E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неуверенное знание, с несущественными ошибками и отсутствием самостоятельности суждений оценивается – тремя баллами;</w:t>
      </w:r>
    </w:p>
    <w:p w:rsidR="00672A24" w:rsidRPr="00672A24" w:rsidRDefault="00672A24" w:rsidP="001046E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наличие в ответе школьника грубых ошибок, проявление непонимания сути, </w:t>
      </w:r>
      <w:proofErr w:type="gramStart"/>
      <w:r w:rsidRPr="00672A24">
        <w:rPr>
          <w:rFonts w:ascii="Times New Roman" w:hAnsi="Times New Roman" w:cs="Times New Roman"/>
          <w:bCs/>
          <w:sz w:val="24"/>
          <w:szCs w:val="24"/>
        </w:rPr>
        <w:t>не владение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навыком оценивается отрицательно, отметкой «2»;</w:t>
      </w:r>
    </w:p>
    <w:p w:rsidR="00672A24" w:rsidRPr="00672A24" w:rsidRDefault="00672A24" w:rsidP="001046E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  отсутствие знаний, умений, навыков и элементарного прилежания влечет за собой единицу (используется очень редко).</w:t>
      </w:r>
    </w:p>
    <w:p w:rsidR="00672A24" w:rsidRPr="00672A24" w:rsidRDefault="00672A24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работы на уроке: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 активное участие учащегося в процессе урока и безошибочное выполнение заданий оценивается пятью баллами;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активное участие в процессе урока с допущением каких-либо ошибок в процессе выполнения задания - четырьмя;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неуверенное участие в процессе урока и отсутствие самостоятельной активности – тремя баллами;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полное отсутствие активности - отметка «2»;</w:t>
      </w:r>
    </w:p>
    <w:p w:rsidR="00672A24" w:rsidRPr="00672A24" w:rsidRDefault="00672A24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тестового задания: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75-100% - отлично «5»;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60-74% - хорошо «4»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50-59% - удовлетворительно «3»;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менее 50% - неудовлетворительно «2»;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Критерии оценки сообщения или проекта:</w:t>
      </w:r>
    </w:p>
    <w:p w:rsidR="00672A24" w:rsidRPr="00672A24" w:rsidRDefault="00672A24" w:rsidP="001046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глубокий, самостоятельный, с привлечением дополнительного материала и проявлением гибкости мышления ответ ученика, оценивается пятью баллами;</w:t>
      </w:r>
    </w:p>
    <w:p w:rsidR="00672A24" w:rsidRPr="00672A24" w:rsidRDefault="00672A24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 -   привлечение дополнительного материала, неуверенный ответ - четырьмя;</w:t>
      </w:r>
    </w:p>
    <w:p w:rsidR="00672A24" w:rsidRPr="00672A24" w:rsidRDefault="00672A24" w:rsidP="00672A24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 -  выполнена работа в письменном виде, отсутствие ответа, при этом ответы на дополнительные вопросы – тремя баллами;</w:t>
      </w:r>
    </w:p>
    <w:p w:rsidR="00810832" w:rsidRDefault="00672A24" w:rsidP="00810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-  полное </w:t>
      </w:r>
      <w:r w:rsidR="00C13E61">
        <w:rPr>
          <w:rFonts w:ascii="Times New Roman" w:hAnsi="Times New Roman" w:cs="Times New Roman"/>
          <w:bCs/>
          <w:sz w:val="24"/>
          <w:szCs w:val="24"/>
        </w:rPr>
        <w:t>отсутствие работы - отметка «2»</w:t>
      </w:r>
      <w:r w:rsidR="00810832" w:rsidRPr="00810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10832" w:rsidRPr="00540DEE" w:rsidRDefault="00810832" w:rsidP="0081083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DEE">
        <w:rPr>
          <w:rFonts w:ascii="Times New Roman" w:hAnsi="Times New Roman" w:cs="Times New Roman"/>
          <w:bCs/>
          <w:sz w:val="24"/>
          <w:szCs w:val="24"/>
        </w:rPr>
        <w:t>Обществознание. 8 класс: учеб</w:t>
      </w:r>
      <w:proofErr w:type="gramStart"/>
      <w:r w:rsidRPr="00540DE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40DEE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540DEE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Pr="00540DEE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540DEE">
        <w:rPr>
          <w:rFonts w:ascii="Times New Roman" w:hAnsi="Times New Roman" w:cs="Times New Roman"/>
          <w:bCs/>
          <w:sz w:val="24"/>
          <w:szCs w:val="24"/>
        </w:rPr>
        <w:t>. учреждений/ ( Л.Н. Боголюбов, Н. И. Городецкая, Л. Ф. Иванова и др.); под ред. Л.Н. Боголюбова, Н. И. Городецкой; Рос. акад. наук, Рос. акад. образования, изд-во «Просвещение».-2-е изд. – М.: Просвещение, 2011.-223 с.</w:t>
      </w:r>
    </w:p>
    <w:p w:rsidR="00810832" w:rsidRPr="00540DEE" w:rsidRDefault="00810832" w:rsidP="0081083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Контрольно-измеритель</w:t>
      </w:r>
      <w:r>
        <w:rPr>
          <w:rFonts w:ascii="Times New Roman" w:hAnsi="Times New Roman" w:cs="Times New Roman"/>
          <w:sz w:val="24"/>
          <w:szCs w:val="24"/>
        </w:rPr>
        <w:t xml:space="preserve">ные материалы. Обществознание: 7 </w:t>
      </w:r>
      <w:r w:rsidRPr="00672A24">
        <w:rPr>
          <w:rFonts w:ascii="Times New Roman" w:hAnsi="Times New Roman" w:cs="Times New Roman"/>
          <w:sz w:val="24"/>
          <w:szCs w:val="24"/>
        </w:rPr>
        <w:t xml:space="preserve"> класс / сост. А.В.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.- М.: ВАКО, 2011.- 112 с.</w:t>
      </w:r>
    </w:p>
    <w:p w:rsidR="00810832" w:rsidRPr="00810832" w:rsidRDefault="00810832" w:rsidP="00810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3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/>
          <w:iCs/>
          <w:sz w:val="24"/>
          <w:szCs w:val="24"/>
        </w:rPr>
        <w:t>Для учителя:</w:t>
      </w:r>
    </w:p>
    <w:p w:rsidR="00810832" w:rsidRPr="00672A24" w:rsidRDefault="00810832" w:rsidP="00810832">
      <w:pPr>
        <w:ind w:left="57"/>
        <w:rPr>
          <w:rFonts w:ascii="Times New Roman" w:hAnsi="Times New Roman" w:cs="Times New Roman"/>
          <w:iCs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>Л. Н. Боголюбов, Н. Ф. Виноградова, Н. И. Городецкая и др.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Обществознание</w:t>
      </w:r>
      <w:r w:rsidRPr="00672A24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</w:rPr>
        <w:t>Поурочныеразработки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 7 </w:t>
      </w:r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класс. Пособие для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учителей</w:t>
      </w:r>
      <w:proofErr w:type="gramStart"/>
      <w:r w:rsidRPr="00672A24">
        <w:rPr>
          <w:rFonts w:ascii="Times New Roman" w:hAnsi="Times New Roman" w:cs="Times New Roman"/>
          <w:iCs/>
          <w:sz w:val="24"/>
          <w:szCs w:val="24"/>
        </w:rPr>
        <w:t>.М</w:t>
      </w:r>
      <w:proofErr w:type="spellEnd"/>
      <w:proofErr w:type="gramEnd"/>
      <w:r w:rsidRPr="00672A24">
        <w:rPr>
          <w:rFonts w:ascii="Times New Roman" w:hAnsi="Times New Roman" w:cs="Times New Roman"/>
          <w:iCs/>
          <w:sz w:val="24"/>
          <w:szCs w:val="24"/>
        </w:rPr>
        <w:t>., Баласс,2010</w:t>
      </w:r>
    </w:p>
    <w:p w:rsidR="00810832" w:rsidRPr="00672A24" w:rsidRDefault="00810832" w:rsidP="00810832">
      <w:pPr>
        <w:ind w:left="57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>Богданов В. В. </w:t>
      </w:r>
      <w:r w:rsidRPr="00672A24">
        <w:rPr>
          <w:rFonts w:ascii="Times New Roman" w:hAnsi="Times New Roman" w:cs="Times New Roman"/>
          <w:sz w:val="24"/>
          <w:szCs w:val="24"/>
        </w:rPr>
        <w:t>Истории обыкновенных вещей / В. В. Богданов, С. Н. Попова. — М.: Педагогика-Пресс, 1992.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>Боханов А. И. </w:t>
      </w:r>
      <w:r w:rsidRPr="00672A24">
        <w:rPr>
          <w:rFonts w:ascii="Times New Roman" w:hAnsi="Times New Roman" w:cs="Times New Roman"/>
          <w:sz w:val="24"/>
          <w:szCs w:val="24"/>
        </w:rPr>
        <w:t>Коллекционеры и меценаты в России / А. И. Боханов. — М., 1989.</w:t>
      </w:r>
    </w:p>
    <w:p w:rsidR="00810832" w:rsidRPr="00672A24" w:rsidRDefault="00810832" w:rsidP="00810832">
      <w:pPr>
        <w:rPr>
          <w:rFonts w:ascii="Times New Roman" w:hAnsi="Times New Roman" w:cs="Times New Roman"/>
          <w:iCs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lastRenderedPageBreak/>
        <w:t> Детский экономический словарь, или Маленькие рассказы не очень маленьким детям об экономике.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Драчук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B. C. </w:t>
      </w:r>
      <w:r w:rsidRPr="00672A24">
        <w:rPr>
          <w:rFonts w:ascii="Times New Roman" w:hAnsi="Times New Roman" w:cs="Times New Roman"/>
          <w:sz w:val="24"/>
          <w:szCs w:val="24"/>
        </w:rPr>
        <w:t>Рассказывает геральдика / B. C.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1977.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Кишенкова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О. В. </w:t>
      </w:r>
      <w:r w:rsidRPr="00672A24">
        <w:rPr>
          <w:rFonts w:ascii="Times New Roman" w:hAnsi="Times New Roman" w:cs="Times New Roman"/>
          <w:sz w:val="24"/>
          <w:szCs w:val="24"/>
        </w:rPr>
        <w:t>Путешествие юного гражданина: 5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/ О. В.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</w:t>
      </w:r>
      <w:r w:rsidRPr="00672A24">
        <w:rPr>
          <w:rFonts w:ascii="Times New Roman" w:hAnsi="Times New Roman" w:cs="Times New Roman"/>
          <w:iCs/>
          <w:sz w:val="24"/>
          <w:szCs w:val="24"/>
        </w:rPr>
        <w:t>оломинский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Я. Л. </w:t>
      </w:r>
      <w:r w:rsidRPr="00672A24">
        <w:rPr>
          <w:rFonts w:ascii="Times New Roman" w:hAnsi="Times New Roman" w:cs="Times New Roman"/>
          <w:sz w:val="24"/>
          <w:szCs w:val="24"/>
        </w:rPr>
        <w:t>Человек: психология: кн. для учащихся ст. классов / Я. Л.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М.: Просвещение, 1986.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>Кротов В. Г. </w:t>
      </w:r>
      <w:r w:rsidRPr="00672A24">
        <w:rPr>
          <w:rFonts w:ascii="Times New Roman" w:hAnsi="Times New Roman" w:cs="Times New Roman"/>
          <w:sz w:val="24"/>
          <w:szCs w:val="24"/>
        </w:rPr>
        <w:t>Государство чувств: ориентирование во внутреннем мире / В. Г. Кротов.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Лакиер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А. Б. </w:t>
      </w:r>
      <w:r w:rsidRPr="00672A24">
        <w:rPr>
          <w:rFonts w:ascii="Times New Roman" w:hAnsi="Times New Roman" w:cs="Times New Roman"/>
          <w:sz w:val="24"/>
          <w:szCs w:val="24"/>
        </w:rPr>
        <w:t>Русская геральдика / А. Б.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Лакиер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1990.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Маркуша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А. М. </w:t>
      </w:r>
      <w:r w:rsidRPr="00672A24">
        <w:rPr>
          <w:rFonts w:ascii="Times New Roman" w:hAnsi="Times New Roman" w:cs="Times New Roman"/>
          <w:sz w:val="24"/>
          <w:szCs w:val="24"/>
        </w:rPr>
        <w:t>Книга для сыновей и пап / А. М.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Маркуша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М.: Педагогика, 1990.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 xml:space="preserve">Клименко, А.В. Обществознание: Учебное пособие для школьников старших классов и поступающих в вузы / А.В. Клименко, В.В.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Румынина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 - М.: Дрофа, 2013. - 507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Корсаков, Г.Г. Репетитор по обществознанию для учащихся старших классов и абитуриентов для подготовки к ЕГЭ / Г.Г. Корсаков. -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Рн</w:t>
      </w:r>
      <w:proofErr w:type="spellEnd"/>
      <w:proofErr w:type="gramStart"/>
      <w:r w:rsidRPr="00672A24">
        <w:rPr>
          <w:rFonts w:ascii="Times New Roman" w:hAnsi="Times New Roman" w:cs="Times New Roman"/>
          <w:iCs/>
          <w:sz w:val="24"/>
          <w:szCs w:val="24"/>
        </w:rPr>
        <w:t>/Д</w:t>
      </w:r>
      <w:proofErr w:type="gramEnd"/>
      <w:r w:rsidRPr="00672A24">
        <w:rPr>
          <w:rFonts w:ascii="Times New Roman" w:hAnsi="Times New Roman" w:cs="Times New Roman"/>
          <w:iCs/>
          <w:sz w:val="24"/>
          <w:szCs w:val="24"/>
        </w:rPr>
        <w:t>: Феникс, 2013. - 380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Котова, О.А. Обществознание. 8 класс: Рабочая тетрадь для учащихся общеобразовательных учреждений / О.А. Котова, Т.Е.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Лискова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. - М.: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Просв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., 2011. - 96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Е.Б. Сборник примерных программ: обществознание, экономика, право (на основе ФГОС второго поколения): 10-11 классы / Е.Б.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 - М.: Вита-Пр., 2013. - 208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А.Ю. ГИА 2013. Обществознание. 9 класс. Государственная итоговая аттестация (в новой форме). Типовые тестовые задания: 10 вариантов заданий. Ответы. Критерии оценок / А.Ю.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, О.А. Котова. - М.: Экзамен, 2013. - 143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А.Ю. ЕГЭ 2013. Обществознание. Тематические тестовые задания ФИПИ / А.Ю.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Е.С.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Королькова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, Е.Л. Рутковская. - М.: Экзамен, 2013. - 191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35. Миронов, А.В. Технологии изучения курса "Окружающий мир" в начальной школе (Образовательные технологии овладения младшими школьниками основами естествознания и обществознания): Учебное пособие / А.В. Миронов. -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Рн</w:t>
      </w:r>
      <w:proofErr w:type="spellEnd"/>
      <w:proofErr w:type="gramStart"/>
      <w:r w:rsidRPr="00672A24">
        <w:rPr>
          <w:rFonts w:ascii="Times New Roman" w:hAnsi="Times New Roman" w:cs="Times New Roman"/>
          <w:iCs/>
          <w:sz w:val="24"/>
          <w:szCs w:val="24"/>
        </w:rPr>
        <w:t>/Д</w:t>
      </w:r>
      <w:proofErr w:type="gramEnd"/>
      <w:r w:rsidRPr="00672A24">
        <w:rPr>
          <w:rFonts w:ascii="Times New Roman" w:hAnsi="Times New Roman" w:cs="Times New Roman"/>
          <w:iCs/>
          <w:sz w:val="24"/>
          <w:szCs w:val="24"/>
        </w:rPr>
        <w:t>: Феникс, 2013. - 510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36.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Мушинский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В.О. Обществознание: Учебник / В.О.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Мушинский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 - М.: Форум, НИЦ ИНФРА-М, 2013. - 320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37. Рутковская, Е.Л. ЕГЭ 2013. Обществознание: Сборник заданий / Е.Л. Рутковская, Т.Е.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Лискова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, О.А. Котова. - М.: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Эксмо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, 2012. - 224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>38. Сычев, А.А. Обществознание: Учебное пособие / А.А. Сычев. - М.: Альфа-М, НИЦ ИНФРА-М, 2013. - 384 c.</w:t>
      </w:r>
    </w:p>
    <w:p w:rsidR="00810832" w:rsidRPr="00672A24" w:rsidRDefault="00810832" w:rsidP="00810832">
      <w:pPr>
        <w:ind w:left="57"/>
        <w:rPr>
          <w:rFonts w:ascii="Times New Roman" w:hAnsi="Times New Roman" w:cs="Times New Roman"/>
          <w:iCs/>
          <w:sz w:val="24"/>
          <w:szCs w:val="24"/>
        </w:rPr>
      </w:pPr>
    </w:p>
    <w:p w:rsidR="00810832" w:rsidRPr="00672A24" w:rsidRDefault="00810832" w:rsidP="00810832">
      <w:pPr>
        <w:ind w:left="57"/>
        <w:rPr>
          <w:rFonts w:ascii="Times New Roman" w:hAnsi="Times New Roman" w:cs="Times New Roman"/>
          <w:b/>
          <w:iCs/>
          <w:sz w:val="24"/>
          <w:szCs w:val="24"/>
        </w:rPr>
      </w:pPr>
      <w:r w:rsidRPr="00672A24">
        <w:rPr>
          <w:rFonts w:ascii="Times New Roman" w:hAnsi="Times New Roman" w:cs="Times New Roman"/>
          <w:b/>
          <w:iCs/>
          <w:sz w:val="24"/>
          <w:szCs w:val="24"/>
        </w:rPr>
        <w:t xml:space="preserve"> Для учащегося: </w:t>
      </w:r>
    </w:p>
    <w:p w:rsidR="00810832" w:rsidRPr="00672A24" w:rsidRDefault="00810832" w:rsidP="00810832">
      <w:pPr>
        <w:ind w:left="57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</w:t>
      </w:r>
      <w:r w:rsidRPr="00672A2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Пекелис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В. Д. </w:t>
      </w:r>
      <w:r w:rsidRPr="00672A24">
        <w:rPr>
          <w:rFonts w:ascii="Times New Roman" w:hAnsi="Times New Roman" w:cs="Times New Roman"/>
          <w:sz w:val="24"/>
          <w:szCs w:val="24"/>
        </w:rPr>
        <w:t>Твои возможности, человек! / В. Д.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Пекелис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1975. — Гл. Твои способности в твоей власти. — С. 41—113.</w:t>
      </w:r>
      <w:r w:rsidRPr="00672A24">
        <w:rPr>
          <w:rFonts w:ascii="Times New Roman" w:hAnsi="Times New Roman" w:cs="Times New Roman"/>
          <w:sz w:val="24"/>
          <w:szCs w:val="24"/>
        </w:rPr>
        <w:br/>
        <w:t xml:space="preserve">      Рассказы русских летописей XII—XIV вв. / под ред. Д. С. Лихачева. — М.: Русское слово, 2000; Домострой. — М.: Сов. Россия, 1990; История России. — М.: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 +, 1996, и др.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Саплина Е. В. </w:t>
      </w:r>
      <w:r w:rsidRPr="00672A24">
        <w:rPr>
          <w:rFonts w:ascii="Times New Roman" w:hAnsi="Times New Roman" w:cs="Times New Roman"/>
          <w:sz w:val="24"/>
          <w:szCs w:val="24"/>
        </w:rPr>
        <w:t>Путешествие в историю / Е. В. Саплина, А. И. Саплин. — М.,1999. — Разд. Фигуры на гербе.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Симоненко В. Д. </w:t>
      </w:r>
      <w:r w:rsidRPr="00672A24">
        <w:rPr>
          <w:rFonts w:ascii="Times New Roman" w:hAnsi="Times New Roman" w:cs="Times New Roman"/>
          <w:sz w:val="24"/>
          <w:szCs w:val="24"/>
        </w:rPr>
        <w:t>Семейная экономика / В. Д. Симоненко, О. И.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Шелепина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2000. — Гл. 1, 2.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Снайдер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Ди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 </w:t>
      </w:r>
      <w:r w:rsidRPr="00672A24">
        <w:rPr>
          <w:rFonts w:ascii="Times New Roman" w:hAnsi="Times New Roman" w:cs="Times New Roman"/>
          <w:sz w:val="24"/>
          <w:szCs w:val="24"/>
        </w:rPr>
        <w:t>Практическая психология для подростков, или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 xml:space="preserve">ак найти свое место в жизни /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Снайдер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2001. — Ч. 2.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Сухомлинский В. А. </w:t>
      </w:r>
      <w:r w:rsidRPr="00672A24">
        <w:rPr>
          <w:rFonts w:ascii="Times New Roman" w:hAnsi="Times New Roman" w:cs="Times New Roman"/>
          <w:sz w:val="24"/>
          <w:szCs w:val="24"/>
        </w:rPr>
        <w:t>Хрестоматия по этике / В. А. Сухомлинский. — М., 1990. — Разд. Гармония труда, счастья и долга.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Что такое. Кто такой. В 3 т. — М.: Педагогика-Пресс, 1994.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Шведова И. Т. </w:t>
      </w:r>
      <w:r w:rsidRPr="00672A24">
        <w:rPr>
          <w:rFonts w:ascii="Times New Roman" w:hAnsi="Times New Roman" w:cs="Times New Roman"/>
          <w:sz w:val="24"/>
          <w:szCs w:val="24"/>
        </w:rPr>
        <w:t xml:space="preserve">Азбука для детей и взрослых / И. Т. Шведова. — М., 1992. —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1. Экономика.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Я познаю мир: Психология / Е. В. Селезнева. — М., 2001.</w:t>
      </w:r>
    </w:p>
    <w:p w:rsidR="00810832" w:rsidRPr="00672A24" w:rsidRDefault="00810832" w:rsidP="00810832">
      <w:pPr>
        <w:rPr>
          <w:rFonts w:ascii="Times New Roman" w:hAnsi="Times New Roman" w:cs="Times New Roman"/>
          <w:sz w:val="24"/>
          <w:szCs w:val="24"/>
        </w:rPr>
      </w:pPr>
    </w:p>
    <w:p w:rsidR="00810832" w:rsidRPr="00672A24" w:rsidRDefault="00810832" w:rsidP="00810832">
      <w:pPr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Используемые интернет ресурсы: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</w:hyperlink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mon</w:t>
      </w:r>
      <w:proofErr w:type="spellEnd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gov</w:t>
      </w:r>
      <w:proofErr w:type="spellEnd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ru</w:t>
      </w:r>
      <w:proofErr w:type="spellEnd"/>
      <w:r w:rsidRPr="00672A24">
        <w:rPr>
          <w:rFonts w:ascii="Times New Roman" w:hAnsi="Times New Roman" w:cs="Times New Roman"/>
          <w:bCs/>
          <w:iCs/>
          <w:sz w:val="24"/>
          <w:szCs w:val="24"/>
        </w:rPr>
        <w:t>  - </w:t>
      </w:r>
      <w:r w:rsidRPr="00672A24">
        <w:rPr>
          <w:rFonts w:ascii="Times New Roman" w:hAnsi="Times New Roman" w:cs="Times New Roman"/>
          <w:bCs/>
          <w:sz w:val="24"/>
          <w:szCs w:val="24"/>
        </w:rPr>
        <w:t> сайт Министерства образования и науки РФ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1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</w:hyperlink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/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pedsovet</w:t>
      </w:r>
      <w:proofErr w:type="spellEnd"/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org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  - </w:t>
      </w:r>
      <w:r w:rsidRPr="00672A24">
        <w:rPr>
          <w:rFonts w:ascii="Times New Roman" w:hAnsi="Times New Roman" w:cs="Times New Roman"/>
          <w:bCs/>
          <w:sz w:val="24"/>
          <w:szCs w:val="24"/>
        </w:rPr>
        <w:t>Всероссийский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Интернет-педсовет.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1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4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</w:hyperlink>
      <w:hyperlink r:id="rId15" w:tgtFrame="_parent" w:history="1">
        <w:r w:rsidRPr="00672A2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</w:t>
        </w:r>
      </w:hyperlink>
      <w:hyperlink r:id="rId16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lis</w:t>
        </w:r>
        <w:proofErr w:type="spell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17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  - </w:t>
      </w:r>
      <w:r w:rsidRPr="00672A24">
        <w:rPr>
          <w:rFonts w:ascii="Times New Roman" w:hAnsi="Times New Roman" w:cs="Times New Roman"/>
          <w:bCs/>
          <w:sz w:val="24"/>
          <w:szCs w:val="24"/>
        </w:rPr>
        <w:t>методико-литературный Интернет-сервис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18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</w:hyperlink>
      <w:hyperlink r:id="rId2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hyperlink r:id="rId2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center</w:t>
        </w:r>
      </w:hyperlink>
      <w:hyperlink r:id="rId2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4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fio</w:t>
        </w:r>
        <w:proofErr w:type="spellEnd"/>
      </w:hyperlink>
      <w:hyperlink r:id="rId25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6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hyperlink r:id="rId2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28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som</w:t>
        </w:r>
        <w:proofErr w:type="spell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- </w:t>
      </w:r>
      <w:r w:rsidRPr="00672A24">
        <w:rPr>
          <w:rFonts w:ascii="Times New Roman" w:hAnsi="Times New Roman" w:cs="Times New Roman"/>
          <w:bCs/>
          <w:sz w:val="24"/>
          <w:szCs w:val="24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2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3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</w:hyperlink>
      <w:hyperlink r:id="rId3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3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33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edu</w:t>
        </w:r>
        <w:proofErr w:type="spellEnd"/>
      </w:hyperlink>
      <w:hyperlink r:id="rId34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35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- </w:t>
      </w:r>
      <w:r w:rsidRPr="00672A24">
        <w:rPr>
          <w:rFonts w:ascii="Times New Roman" w:hAnsi="Times New Roman" w:cs="Times New Roman"/>
          <w:bCs/>
          <w:sz w:val="24"/>
          <w:szCs w:val="2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36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3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</w:hyperlink>
      <w:hyperlink r:id="rId38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3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internet</w:t>
        </w:r>
      </w:hyperlink>
      <w:hyperlink r:id="rId4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-</w:t>
        </w:r>
      </w:hyperlink>
      <w:hyperlink r:id="rId42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scool</w:t>
        </w:r>
        <w:proofErr w:type="spellEnd"/>
      </w:hyperlink>
      <w:hyperlink r:id="rId4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4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672A24">
        <w:rPr>
          <w:rFonts w:ascii="Times New Roman" w:hAnsi="Times New Roman" w:cs="Times New Roman"/>
          <w:b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- 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сайт Интернет – школы издательства « Просвещение». На сайте представлены </w:t>
      </w:r>
      <w:proofErr w:type="gramStart"/>
      <w:r w:rsidRPr="00672A24">
        <w:rPr>
          <w:rFonts w:ascii="Times New Roman" w:hAnsi="Times New Roman" w:cs="Times New Roman"/>
          <w:bCs/>
          <w:sz w:val="24"/>
          <w:szCs w:val="24"/>
        </w:rPr>
        <w:t>Интернет-уроки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>, которые включают подготовку к сдаче ЕГЭ. 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lastRenderedPageBreak/>
        <w:t>n     </w:t>
      </w:r>
      <w:hyperlink r:id="rId45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46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</w:hyperlink>
      <w:hyperlink r:id="rId4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48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9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intellectcentre</w:t>
        </w:r>
        <w:proofErr w:type="spellEnd"/>
      </w:hyperlink>
      <w:hyperlink r:id="rId5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1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72A24">
        <w:rPr>
          <w:rFonts w:ascii="Times New Roman" w:hAnsi="Times New Roman" w:cs="Times New Roman"/>
          <w:bCs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  тренировочных заданий с ответами, методические рекомендации и образцы решений.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5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5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</w:hyperlink>
      <w:hyperlink r:id="rId54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55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6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fipi</w:t>
        </w:r>
        <w:proofErr w:type="spellEnd"/>
      </w:hyperlink>
      <w:hyperlink r:id="rId5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8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sz w:val="24"/>
          <w:szCs w:val="24"/>
        </w:rPr>
        <w:t>- портал информационной поддержки Единого государственного экзамена.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n     </w:t>
      </w:r>
      <w:hyperlink r:id="rId59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http</w:t>
        </w:r>
      </w:hyperlink>
      <w:hyperlink r:id="rId60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://</w:t>
        </w:r>
      </w:hyperlink>
      <w:hyperlink r:id="rId61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it</w:t>
        </w:r>
      </w:hyperlink>
      <w:hyperlink r:id="rId62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-</w:t>
        </w:r>
      </w:hyperlink>
      <w:hyperlink r:id="rId63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n</w:t>
        </w:r>
      </w:hyperlink>
      <w:hyperlink r:id="rId64" w:tgtFrame="_parent" w:history="1"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</w:hyperlink>
      <w:hyperlink r:id="rId65" w:tgtFrame="_parent" w:history="1">
        <w:proofErr w:type="spellStart"/>
        <w:r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sz w:val="24"/>
          <w:szCs w:val="24"/>
        </w:rPr>
        <w:t>- сеть творческих учителей</w:t>
      </w: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</w:t>
      </w:r>
    </w:p>
    <w:p w:rsidR="00810832" w:rsidRPr="007641A3" w:rsidRDefault="007641A3" w:rsidP="007641A3">
      <w:pPr>
        <w:ind w:lef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41A3">
        <w:rPr>
          <w:rFonts w:ascii="Times New Roman" w:hAnsi="Times New Roman" w:cs="Times New Roman"/>
          <w:b/>
          <w:bCs/>
          <w:sz w:val="40"/>
          <w:szCs w:val="40"/>
        </w:rPr>
        <w:t>Календарно- тематическое планирование</w:t>
      </w: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Pr="007641A3">
        <w:rPr>
          <w:rFonts w:ascii="Times New Roman" w:hAnsi="Times New Roman" w:cs="Times New Roman"/>
          <w:b/>
          <w:bCs/>
          <w:sz w:val="40"/>
          <w:szCs w:val="40"/>
        </w:rPr>
        <w:t xml:space="preserve"> 8 класс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bookmarkStart w:id="0" w:name="_GoBack"/>
      <w:bookmarkEnd w:id="0"/>
    </w:p>
    <w:tbl>
      <w:tblPr>
        <w:tblStyle w:val="a7"/>
        <w:tblW w:w="15209" w:type="dxa"/>
        <w:tblLook w:val="04A0" w:firstRow="1" w:lastRow="0" w:firstColumn="1" w:lastColumn="0" w:noHBand="0" w:noVBand="1"/>
      </w:tblPr>
      <w:tblGrid>
        <w:gridCol w:w="893"/>
        <w:gridCol w:w="15"/>
        <w:gridCol w:w="4164"/>
        <w:gridCol w:w="10"/>
        <w:gridCol w:w="3729"/>
        <w:gridCol w:w="6"/>
        <w:gridCol w:w="2308"/>
        <w:gridCol w:w="8"/>
        <w:gridCol w:w="7"/>
        <w:gridCol w:w="1807"/>
        <w:gridCol w:w="7"/>
        <w:gridCol w:w="15"/>
        <w:gridCol w:w="2240"/>
      </w:tblGrid>
      <w:tr w:rsidR="007641A3" w:rsidRPr="007641A3" w:rsidTr="007641A3">
        <w:trPr>
          <w:trHeight w:val="476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gramStart"/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Количество часов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Дата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Примечание </w:t>
            </w:r>
          </w:p>
        </w:tc>
      </w:tr>
      <w:tr w:rsidR="007641A3" w:rsidRPr="007641A3" w:rsidTr="007641A3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планируемая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реальная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15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Личность и общество – 4 часа</w:t>
            </w: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Быть личностью.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общества.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«Личность и общество»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15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духовной культуры– 8 часов</w:t>
            </w: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Сфера духовной жизни.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Мораль.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Долг и совесть.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«Сфера духовной культуры»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15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– 14 часов</w:t>
            </w: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rPr>
          <w:trHeight w:val="40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Рыночная экономика.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rPr>
          <w:trHeight w:val="107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доходов.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«Экономика»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15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 – 5 часов</w:t>
            </w: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rPr>
          <w:trHeight w:val="23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«Социальная сфера»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15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– 3 час</w:t>
            </w: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1A3" w:rsidRPr="007641A3" w:rsidTr="007641A3">
        <w:trPr>
          <w:trHeight w:val="45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3" w:rsidRPr="007641A3" w:rsidRDefault="007641A3" w:rsidP="007641A3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1A3" w:rsidRPr="007641A3" w:rsidRDefault="007641A3" w:rsidP="007641A3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1A3" w:rsidRPr="007641A3" w:rsidRDefault="007641A3" w:rsidP="007641A3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832" w:rsidRPr="00672A24" w:rsidRDefault="00810832" w:rsidP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E0958" w:rsidRPr="00C13E61" w:rsidRDefault="000E0958" w:rsidP="00C13E61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  <w:sectPr w:rsidR="000E0958" w:rsidRPr="00C13E61" w:rsidSect="007641A3">
          <w:footerReference w:type="default" r:id="rId6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10832" w:rsidRPr="00672A24" w:rsidRDefault="00810832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sectPr w:rsidR="00810832" w:rsidRPr="00672A24" w:rsidSect="00810832">
      <w:headerReference w:type="even" r:id="rId67"/>
      <w:foot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45" w:rsidRDefault="006C7245" w:rsidP="000370C1">
      <w:pPr>
        <w:spacing w:after="0" w:line="240" w:lineRule="auto"/>
      </w:pPr>
      <w:r>
        <w:separator/>
      </w:r>
    </w:p>
  </w:endnote>
  <w:endnote w:type="continuationSeparator" w:id="0">
    <w:p w:rsidR="006C7245" w:rsidRDefault="006C7245" w:rsidP="000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18998"/>
      <w:docPartObj>
        <w:docPartGallery w:val="Page Numbers (Bottom of Page)"/>
        <w:docPartUnique/>
      </w:docPartObj>
    </w:sdtPr>
    <w:sdtEndPr/>
    <w:sdtContent>
      <w:p w:rsidR="00810832" w:rsidRDefault="0081083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A3">
          <w:rPr>
            <w:noProof/>
          </w:rPr>
          <w:t>16</w:t>
        </w:r>
        <w:r>
          <w:fldChar w:fldCharType="end"/>
        </w:r>
      </w:p>
    </w:sdtContent>
  </w:sdt>
  <w:p w:rsidR="00810832" w:rsidRDefault="008108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141675" w:rsidP="000370C1">
    <w:pPr>
      <w:pStyle w:val="a9"/>
      <w:jc w:val="center"/>
    </w:pPr>
  </w:p>
  <w:p w:rsidR="00141675" w:rsidRDefault="00141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45" w:rsidRDefault="006C7245" w:rsidP="000370C1">
      <w:pPr>
        <w:spacing w:after="0" w:line="240" w:lineRule="auto"/>
      </w:pPr>
      <w:r>
        <w:separator/>
      </w:r>
    </w:p>
  </w:footnote>
  <w:footnote w:type="continuationSeparator" w:id="0">
    <w:p w:rsidR="006C7245" w:rsidRDefault="006C7245" w:rsidP="000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141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EA6064"/>
    <w:multiLevelType w:val="hybridMultilevel"/>
    <w:tmpl w:val="DD56C844"/>
    <w:lvl w:ilvl="0" w:tplc="0750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97F17"/>
    <w:multiLevelType w:val="multilevel"/>
    <w:tmpl w:val="DFE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443016"/>
    <w:multiLevelType w:val="hybridMultilevel"/>
    <w:tmpl w:val="D316A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254F65"/>
    <w:multiLevelType w:val="hybridMultilevel"/>
    <w:tmpl w:val="EDF2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55F15"/>
    <w:multiLevelType w:val="multilevel"/>
    <w:tmpl w:val="D48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966BA"/>
    <w:multiLevelType w:val="multilevel"/>
    <w:tmpl w:val="528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F824554"/>
    <w:multiLevelType w:val="hybridMultilevel"/>
    <w:tmpl w:val="A3243F6A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2">
    <w:nsid w:val="6DE653C6"/>
    <w:multiLevelType w:val="hybridMultilevel"/>
    <w:tmpl w:val="1BA62D8C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1"/>
    <w:rsid w:val="00013DE4"/>
    <w:rsid w:val="00035CFE"/>
    <w:rsid w:val="00036A40"/>
    <w:rsid w:val="000370C1"/>
    <w:rsid w:val="00053AAA"/>
    <w:rsid w:val="00053C7E"/>
    <w:rsid w:val="00055650"/>
    <w:rsid w:val="00064822"/>
    <w:rsid w:val="00071F34"/>
    <w:rsid w:val="00074BA6"/>
    <w:rsid w:val="00080276"/>
    <w:rsid w:val="000B4A76"/>
    <w:rsid w:val="000C33FD"/>
    <w:rsid w:val="000E0958"/>
    <w:rsid w:val="001046EE"/>
    <w:rsid w:val="0010497E"/>
    <w:rsid w:val="00141675"/>
    <w:rsid w:val="0017611D"/>
    <w:rsid w:val="00184450"/>
    <w:rsid w:val="00186510"/>
    <w:rsid w:val="001A3EEA"/>
    <w:rsid w:val="001A6929"/>
    <w:rsid w:val="001D1DE0"/>
    <w:rsid w:val="00203B79"/>
    <w:rsid w:val="0020428E"/>
    <w:rsid w:val="002A0CDA"/>
    <w:rsid w:val="002B1EFC"/>
    <w:rsid w:val="002D7887"/>
    <w:rsid w:val="003036FF"/>
    <w:rsid w:val="00310A2B"/>
    <w:rsid w:val="00317B2F"/>
    <w:rsid w:val="00321DF1"/>
    <w:rsid w:val="00352CE3"/>
    <w:rsid w:val="00361DFB"/>
    <w:rsid w:val="00364B92"/>
    <w:rsid w:val="00375EBD"/>
    <w:rsid w:val="00383702"/>
    <w:rsid w:val="003A56CE"/>
    <w:rsid w:val="003B641E"/>
    <w:rsid w:val="003B725D"/>
    <w:rsid w:val="003C2C4D"/>
    <w:rsid w:val="003D71EE"/>
    <w:rsid w:val="003F3B8C"/>
    <w:rsid w:val="004007BA"/>
    <w:rsid w:val="00402B76"/>
    <w:rsid w:val="00415EE2"/>
    <w:rsid w:val="0041741C"/>
    <w:rsid w:val="0041756A"/>
    <w:rsid w:val="00427E19"/>
    <w:rsid w:val="00476A35"/>
    <w:rsid w:val="004B3234"/>
    <w:rsid w:val="004B7050"/>
    <w:rsid w:val="004D1553"/>
    <w:rsid w:val="004D7823"/>
    <w:rsid w:val="00506133"/>
    <w:rsid w:val="00527777"/>
    <w:rsid w:val="00532443"/>
    <w:rsid w:val="00540DEE"/>
    <w:rsid w:val="0055389C"/>
    <w:rsid w:val="005871AD"/>
    <w:rsid w:val="005941B8"/>
    <w:rsid w:val="005B28C6"/>
    <w:rsid w:val="005C292A"/>
    <w:rsid w:val="00672A24"/>
    <w:rsid w:val="006A292F"/>
    <w:rsid w:val="006A7962"/>
    <w:rsid w:val="006B4D18"/>
    <w:rsid w:val="006B7BDD"/>
    <w:rsid w:val="006C7245"/>
    <w:rsid w:val="006E3F69"/>
    <w:rsid w:val="00725CB9"/>
    <w:rsid w:val="00725E21"/>
    <w:rsid w:val="00744966"/>
    <w:rsid w:val="007641A3"/>
    <w:rsid w:val="007807EF"/>
    <w:rsid w:val="007B1894"/>
    <w:rsid w:val="007B1AD2"/>
    <w:rsid w:val="007B4FE5"/>
    <w:rsid w:val="007C0BB4"/>
    <w:rsid w:val="007C1939"/>
    <w:rsid w:val="007C5979"/>
    <w:rsid w:val="007D3E69"/>
    <w:rsid w:val="007E43D6"/>
    <w:rsid w:val="00810832"/>
    <w:rsid w:val="00827E77"/>
    <w:rsid w:val="0083143D"/>
    <w:rsid w:val="00846D23"/>
    <w:rsid w:val="00865895"/>
    <w:rsid w:val="00886C8C"/>
    <w:rsid w:val="008B1874"/>
    <w:rsid w:val="008B200F"/>
    <w:rsid w:val="008B21DF"/>
    <w:rsid w:val="008F586B"/>
    <w:rsid w:val="00900B8E"/>
    <w:rsid w:val="00904419"/>
    <w:rsid w:val="00937AD3"/>
    <w:rsid w:val="00945885"/>
    <w:rsid w:val="0099309C"/>
    <w:rsid w:val="009C3FB1"/>
    <w:rsid w:val="009E5ABD"/>
    <w:rsid w:val="00A864BC"/>
    <w:rsid w:val="00A864E7"/>
    <w:rsid w:val="00A915C8"/>
    <w:rsid w:val="00AB19E9"/>
    <w:rsid w:val="00AD24D7"/>
    <w:rsid w:val="00AD56C2"/>
    <w:rsid w:val="00AE36D5"/>
    <w:rsid w:val="00B001C3"/>
    <w:rsid w:val="00B24739"/>
    <w:rsid w:val="00B87161"/>
    <w:rsid w:val="00BA5CDD"/>
    <w:rsid w:val="00BB70C5"/>
    <w:rsid w:val="00BF484E"/>
    <w:rsid w:val="00C13E61"/>
    <w:rsid w:val="00C267D0"/>
    <w:rsid w:val="00C30AC1"/>
    <w:rsid w:val="00C528F6"/>
    <w:rsid w:val="00C96BE3"/>
    <w:rsid w:val="00CC47D6"/>
    <w:rsid w:val="00CC5DFD"/>
    <w:rsid w:val="00CD584C"/>
    <w:rsid w:val="00CE514E"/>
    <w:rsid w:val="00CE5510"/>
    <w:rsid w:val="00CE7E4A"/>
    <w:rsid w:val="00D02712"/>
    <w:rsid w:val="00D43276"/>
    <w:rsid w:val="00D60A5E"/>
    <w:rsid w:val="00D60D09"/>
    <w:rsid w:val="00D66D1F"/>
    <w:rsid w:val="00D73092"/>
    <w:rsid w:val="00D73F2C"/>
    <w:rsid w:val="00D73F7E"/>
    <w:rsid w:val="00DB58AC"/>
    <w:rsid w:val="00DF07FF"/>
    <w:rsid w:val="00E43F7E"/>
    <w:rsid w:val="00E464FE"/>
    <w:rsid w:val="00E60ECD"/>
    <w:rsid w:val="00E7568D"/>
    <w:rsid w:val="00E91BDF"/>
    <w:rsid w:val="00E96C6C"/>
    <w:rsid w:val="00EC6FDE"/>
    <w:rsid w:val="00EF1F32"/>
    <w:rsid w:val="00EF464F"/>
    <w:rsid w:val="00F07ED5"/>
    <w:rsid w:val="00F86197"/>
    <w:rsid w:val="00FB5B23"/>
    <w:rsid w:val="00FF2029"/>
    <w:rsid w:val="00FF37A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  <w:style w:type="paragraph" w:styleId="ad">
    <w:name w:val="No Spacing"/>
    <w:uiPriority w:val="1"/>
    <w:qFormat/>
    <w:rsid w:val="00EC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  <w:style w:type="paragraph" w:styleId="ad">
    <w:name w:val="No Spacing"/>
    <w:uiPriority w:val="1"/>
    <w:qFormat/>
    <w:rsid w:val="00EC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lis.ru/" TargetMode="External"/><Relationship Id="rId18" Type="http://schemas.openxmlformats.org/officeDocument/2006/relationships/hyperlink" Target="http://www.center.fio.ru/som" TargetMode="External"/><Relationship Id="rId26" Type="http://schemas.openxmlformats.org/officeDocument/2006/relationships/hyperlink" Target="http://www.center.fio.ru/som" TargetMode="External"/><Relationship Id="rId39" Type="http://schemas.openxmlformats.org/officeDocument/2006/relationships/hyperlink" Target="http://www.internet-scool.ru/" TargetMode="External"/><Relationship Id="rId21" Type="http://schemas.openxmlformats.org/officeDocument/2006/relationships/hyperlink" Target="http://www.center.fio.ru/som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internet-scool.ru/" TargetMode="External"/><Relationship Id="rId47" Type="http://schemas.openxmlformats.org/officeDocument/2006/relationships/hyperlink" Target="http://www.intellectcentre.ru/" TargetMode="External"/><Relationship Id="rId50" Type="http://schemas.openxmlformats.org/officeDocument/2006/relationships/hyperlink" Target="http://www.intellectcentre.ru/" TargetMode="External"/><Relationship Id="rId55" Type="http://schemas.openxmlformats.org/officeDocument/2006/relationships/hyperlink" Target="http://www.fipi.ru/" TargetMode="External"/><Relationship Id="rId63" Type="http://schemas.openxmlformats.org/officeDocument/2006/relationships/hyperlink" Target="http://it-n.ru/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lis.ru/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center.fio.ru/som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internet-scool.ru/" TargetMode="External"/><Relationship Id="rId40" Type="http://schemas.openxmlformats.org/officeDocument/2006/relationships/hyperlink" Target="http://www.internet-scool.ru/" TargetMode="External"/><Relationship Id="rId45" Type="http://schemas.openxmlformats.org/officeDocument/2006/relationships/hyperlink" Target="http://www.intellectcentre.ru/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://www.fipi.ru/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center.fio.ru/som" TargetMode="External"/><Relationship Id="rId28" Type="http://schemas.openxmlformats.org/officeDocument/2006/relationships/hyperlink" Target="http://www.center.fio.ru/som" TargetMode="External"/><Relationship Id="rId36" Type="http://schemas.openxmlformats.org/officeDocument/2006/relationships/hyperlink" Target="http://www.internet-scool.ru/" TargetMode="External"/><Relationship Id="rId49" Type="http://schemas.openxmlformats.org/officeDocument/2006/relationships/hyperlink" Target="http://www.intellectcentre.ru/" TargetMode="External"/><Relationship Id="rId57" Type="http://schemas.openxmlformats.org/officeDocument/2006/relationships/hyperlink" Target="http://www.fipi.ru/" TargetMode="External"/><Relationship Id="rId61" Type="http://schemas.openxmlformats.org/officeDocument/2006/relationships/hyperlink" Target="http://it-n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center.fio.ru/som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internet-scool.ru/" TargetMode="External"/><Relationship Id="rId52" Type="http://schemas.openxmlformats.org/officeDocument/2006/relationships/hyperlink" Target="http://www.fipi.ru/" TargetMode="External"/><Relationship Id="rId60" Type="http://schemas.openxmlformats.org/officeDocument/2006/relationships/hyperlink" Target="http://it-n.ru/" TargetMode="External"/><Relationship Id="rId65" Type="http://schemas.openxmlformats.org/officeDocument/2006/relationships/hyperlink" Target="http://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mlis.ru/" TargetMode="External"/><Relationship Id="rId22" Type="http://schemas.openxmlformats.org/officeDocument/2006/relationships/hyperlink" Target="http://www.center.fio.ru/som" TargetMode="External"/><Relationship Id="rId27" Type="http://schemas.openxmlformats.org/officeDocument/2006/relationships/hyperlink" Target="http://www.center.fio.ru/som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internet-scool.ru/" TargetMode="External"/><Relationship Id="rId48" Type="http://schemas.openxmlformats.org/officeDocument/2006/relationships/hyperlink" Target="http://www.intellectcentre.ru/" TargetMode="External"/><Relationship Id="rId56" Type="http://schemas.openxmlformats.org/officeDocument/2006/relationships/hyperlink" Target="http://www.fipi.ru/" TargetMode="External"/><Relationship Id="rId64" Type="http://schemas.openxmlformats.org/officeDocument/2006/relationships/hyperlink" Target="http://it-n.ru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intellectcent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mlis.ru/" TargetMode="External"/><Relationship Id="rId25" Type="http://schemas.openxmlformats.org/officeDocument/2006/relationships/hyperlink" Target="http://www.center.fio.ru/som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internet-scool.ru/" TargetMode="External"/><Relationship Id="rId46" Type="http://schemas.openxmlformats.org/officeDocument/2006/relationships/hyperlink" Target="http://www.intellectcentre.ru/" TargetMode="External"/><Relationship Id="rId59" Type="http://schemas.openxmlformats.org/officeDocument/2006/relationships/hyperlink" Target="http://it-n.ru/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center.fio.ru/som" TargetMode="External"/><Relationship Id="rId41" Type="http://schemas.openxmlformats.org/officeDocument/2006/relationships/hyperlink" Target="http://www.internet-scool.ru/" TargetMode="External"/><Relationship Id="rId54" Type="http://schemas.openxmlformats.org/officeDocument/2006/relationships/hyperlink" Target="http://www.fipi.ru/" TargetMode="External"/><Relationship Id="rId62" Type="http://schemas.openxmlformats.org/officeDocument/2006/relationships/hyperlink" Target="http://it-n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E9F5-C32A-42E1-BBBB-9BA915B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2014-09-24T18:12:00Z</cp:lastPrinted>
  <dcterms:created xsi:type="dcterms:W3CDTF">2014-09-21T11:42:00Z</dcterms:created>
  <dcterms:modified xsi:type="dcterms:W3CDTF">2014-10-27T15:33:00Z</dcterms:modified>
</cp:coreProperties>
</file>