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03" w:rsidRDefault="00FA7503" w:rsidP="00FA7503">
      <w:pPr>
        <w:ind w:firstLine="709"/>
        <w:jc w:val="both"/>
        <w:rPr>
          <w:b/>
          <w:bCs/>
          <w:color w:val="111A05"/>
        </w:rPr>
      </w:pPr>
      <w:r>
        <w:rPr>
          <w:b/>
          <w:bCs/>
          <w:color w:val="111A05"/>
        </w:rPr>
        <w:t>Аннотация к рабочей программе по литературе 9 класс</w:t>
      </w:r>
    </w:p>
    <w:p w:rsidR="00FA7503" w:rsidRDefault="00FA7503" w:rsidP="00FA7503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Рабочая программа по литературе для 9 класса составлена на основе Федерального компонента Государственного образовательного стандарта среднего (полного) общего образования на базовом уровне примерной Программы основного общего образования по литературе и программы «Литература, 5-11 классы. (Базовый уровень.)» Под редакцией </w:t>
      </w:r>
      <w:proofErr w:type="spellStart"/>
      <w:r>
        <w:t>В.Я.Коровиной</w:t>
      </w:r>
      <w:proofErr w:type="spellEnd"/>
      <w:r>
        <w:t xml:space="preserve"> 11-е </w:t>
      </w:r>
      <w:proofErr w:type="gramStart"/>
      <w:r w:rsidR="003C4DA7">
        <w:t>издание.-</w:t>
      </w:r>
      <w:proofErr w:type="gramEnd"/>
      <w:r w:rsidR="003C4DA7">
        <w:t xml:space="preserve"> М.: «Просвещение»,2011</w:t>
      </w:r>
      <w:r>
        <w:t>.</w:t>
      </w:r>
    </w:p>
    <w:p w:rsidR="00880BF6" w:rsidRDefault="00FA7503" w:rsidP="00880BF6">
      <w:pPr>
        <w:jc w:val="both"/>
      </w:pPr>
      <w:r>
        <w:t xml:space="preserve">Учебник: Коровина В.Я., </w:t>
      </w:r>
      <w:proofErr w:type="spellStart"/>
      <w:r>
        <w:t>Забарский</w:t>
      </w:r>
      <w:proofErr w:type="spellEnd"/>
      <w:r>
        <w:t xml:space="preserve"> И.С., Коровин </w:t>
      </w:r>
      <w:proofErr w:type="gramStart"/>
      <w:r>
        <w:t>В.И..</w:t>
      </w:r>
      <w:proofErr w:type="gramEnd"/>
      <w:r>
        <w:t xml:space="preserve"> Литература 9 класс: учебник-хрестоматия: в</w:t>
      </w:r>
      <w:r w:rsidR="003C4DA7">
        <w:t xml:space="preserve"> 2-х частях. М. Просвещение 2013</w:t>
      </w:r>
      <w:r>
        <w:t>.</w:t>
      </w:r>
      <w:r w:rsidR="00880BF6" w:rsidRPr="00880BF6">
        <w:t xml:space="preserve"> </w:t>
      </w:r>
      <w:r w:rsidR="00880BF6">
        <w:t xml:space="preserve"> </w:t>
      </w:r>
      <w:bookmarkStart w:id="0" w:name="_GoBack"/>
      <w:r w:rsidR="00880BF6">
        <w:t>Программа рассчитана на 102 часа (3 часа в неделю).</w:t>
      </w:r>
    </w:p>
    <w:bookmarkEnd w:id="0"/>
    <w:p w:rsidR="00FA7503" w:rsidRDefault="00880BF6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t xml:space="preserve">        </w:t>
      </w:r>
      <w:r w:rsidR="002A6DDF">
        <w:rPr>
          <w:color w:val="444444"/>
        </w:rPr>
        <w:t xml:space="preserve"> Рабочая </w:t>
      </w:r>
      <w:r w:rsidR="00FA7503">
        <w:rPr>
          <w:color w:val="444444"/>
        </w:rPr>
        <w:t>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 xml:space="preserve">        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i/>
          <w:iCs/>
          <w:color w:val="444444"/>
          <w:u w:val="single"/>
        </w:rPr>
        <w:t>Основными целями обучения в организации учебного процесса в 9 классе будут: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формирование гуманистического мировоззрения учащихся;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развитие у учащихся способностей эстетического восприятия и оценки произведений литературы, а также отраженных в них явлений жизни;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воспитание высоких нравственных качеств личности, патриотических чувств, гражданской позиции;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воспитание культуры речи учащихся.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i/>
          <w:iCs/>
          <w:color w:val="444444"/>
          <w:u w:val="single"/>
        </w:rPr>
        <w:t>Данные цели обуславливают решение следующих задач: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развитие</w:t>
      </w:r>
      <w:r>
        <w:rPr>
          <w:b/>
          <w:bCs/>
          <w:color w:val="444444"/>
        </w:rPr>
        <w:t> </w:t>
      </w:r>
      <w:r>
        <w:rPr>
          <w:color w:val="44444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 xml:space="preserve">      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color w:val="444444"/>
        </w:rPr>
        <w:t xml:space="preserve">    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A7503" w:rsidRPr="00FA7503" w:rsidRDefault="00FA7503" w:rsidP="00FA7503">
      <w:pPr>
        <w:shd w:val="clear" w:color="auto" w:fill="F3F8EE"/>
        <w:spacing w:line="175" w:lineRule="atLeast"/>
        <w:jc w:val="both"/>
        <w:rPr>
          <w:rFonts w:ascii="Georgia" w:hAnsi="Georgia"/>
          <w:color w:val="111A05"/>
          <w:sz w:val="11"/>
          <w:szCs w:val="11"/>
        </w:rPr>
      </w:pPr>
      <w:r>
        <w:rPr>
          <w:rFonts w:ascii="Georgia" w:hAnsi="Georgia"/>
          <w:color w:val="444444"/>
          <w:sz w:val="11"/>
          <w:szCs w:val="11"/>
        </w:rPr>
        <w:t xml:space="preserve">        </w:t>
      </w:r>
      <w:r>
        <w:rPr>
          <w:color w:val="444444"/>
        </w:rPr>
        <w:t xml:space="preserve">При работе по данной программе с использованием определенных правил и приёмов у учащихся формируется и </w:t>
      </w:r>
      <w:proofErr w:type="gramStart"/>
      <w:r>
        <w:rPr>
          <w:color w:val="444444"/>
        </w:rPr>
        <w:t>развивается  потребность</w:t>
      </w:r>
      <w:proofErr w:type="gramEnd"/>
      <w:r>
        <w:rPr>
          <w:color w:val="444444"/>
        </w:rPr>
        <w:t xml:space="preserve"> в самообразовании. Формирование и развитие этой потребности окажут им впоследствии существенную помощь.</w:t>
      </w:r>
    </w:p>
    <w:p w:rsidR="00FA7503" w:rsidRDefault="00FA7503" w:rsidP="00FA7503">
      <w:pPr>
        <w:shd w:val="clear" w:color="auto" w:fill="F3F8EE"/>
        <w:spacing w:line="175" w:lineRule="atLeast"/>
        <w:jc w:val="both"/>
        <w:rPr>
          <w:color w:val="444444"/>
        </w:rPr>
      </w:pPr>
    </w:p>
    <w:p w:rsidR="004868B7" w:rsidRDefault="004868B7" w:rsidP="00FA7503">
      <w:pPr>
        <w:pStyle w:val="c8c2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A7503" w:rsidRDefault="00FA7503" w:rsidP="00C475F8">
      <w:pPr>
        <w:pStyle w:val="c8c2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A7503" w:rsidRDefault="00FA7503" w:rsidP="00C475F8">
      <w:pPr>
        <w:pStyle w:val="c8c2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A7503" w:rsidRPr="00C475F8" w:rsidRDefault="00FA7503" w:rsidP="00C475F8">
      <w:pPr>
        <w:pStyle w:val="c8c2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C35685" w:rsidRPr="00C35685" w:rsidRDefault="00C35685" w:rsidP="00C475F8">
      <w:pPr>
        <w:pStyle w:val="c8c2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sectPr w:rsidR="00C35685" w:rsidRPr="00C35685" w:rsidSect="00C475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3294"/>
    <w:multiLevelType w:val="multilevel"/>
    <w:tmpl w:val="3A8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5DE"/>
    <w:multiLevelType w:val="hybridMultilevel"/>
    <w:tmpl w:val="8E6A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D4C8D"/>
    <w:multiLevelType w:val="multilevel"/>
    <w:tmpl w:val="F91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05258"/>
    <w:multiLevelType w:val="hybridMultilevel"/>
    <w:tmpl w:val="8424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70E9E"/>
    <w:multiLevelType w:val="hybridMultilevel"/>
    <w:tmpl w:val="E17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B011C"/>
    <w:multiLevelType w:val="multilevel"/>
    <w:tmpl w:val="78E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145AD"/>
    <w:multiLevelType w:val="multilevel"/>
    <w:tmpl w:val="5D7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C5198"/>
    <w:multiLevelType w:val="multilevel"/>
    <w:tmpl w:val="F1C81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4C473A"/>
    <w:multiLevelType w:val="multilevel"/>
    <w:tmpl w:val="6ACE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4C6F78"/>
    <w:multiLevelType w:val="hybridMultilevel"/>
    <w:tmpl w:val="353229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E48C4"/>
    <w:multiLevelType w:val="multilevel"/>
    <w:tmpl w:val="89E0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2F70F4"/>
    <w:multiLevelType w:val="multilevel"/>
    <w:tmpl w:val="2020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24DE6"/>
    <w:multiLevelType w:val="hybridMultilevel"/>
    <w:tmpl w:val="75B6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10089"/>
    <w:multiLevelType w:val="multilevel"/>
    <w:tmpl w:val="81E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4C6A81"/>
    <w:multiLevelType w:val="hybridMultilevel"/>
    <w:tmpl w:val="5984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F712E5"/>
    <w:multiLevelType w:val="hybridMultilevel"/>
    <w:tmpl w:val="FDDE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7587D"/>
    <w:multiLevelType w:val="multilevel"/>
    <w:tmpl w:val="198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96D50"/>
    <w:multiLevelType w:val="multilevel"/>
    <w:tmpl w:val="CD1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7297D"/>
    <w:multiLevelType w:val="hybridMultilevel"/>
    <w:tmpl w:val="CDD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B066B"/>
    <w:multiLevelType w:val="multilevel"/>
    <w:tmpl w:val="ECC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75CA8"/>
    <w:multiLevelType w:val="hybridMultilevel"/>
    <w:tmpl w:val="C6AE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B4F35"/>
    <w:multiLevelType w:val="multilevel"/>
    <w:tmpl w:val="E76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177A9"/>
    <w:multiLevelType w:val="hybridMultilevel"/>
    <w:tmpl w:val="D7C0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F4C2E"/>
    <w:multiLevelType w:val="multilevel"/>
    <w:tmpl w:val="82E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33"/>
  </w:num>
  <w:num w:numId="35">
    <w:abstractNumId w:val="4"/>
  </w:num>
  <w:num w:numId="36">
    <w:abstractNumId w:val="25"/>
  </w:num>
  <w:num w:numId="37">
    <w:abstractNumId w:val="9"/>
  </w:num>
  <w:num w:numId="38">
    <w:abstractNumId w:val="27"/>
  </w:num>
  <w:num w:numId="39">
    <w:abstractNumId w:val="40"/>
  </w:num>
  <w:num w:numId="40">
    <w:abstractNumId w:val="8"/>
  </w:num>
  <w:num w:numId="41">
    <w:abstractNumId w:val="36"/>
  </w:num>
  <w:num w:numId="42">
    <w:abstractNumId w:val="29"/>
  </w:num>
  <w:num w:numId="43">
    <w:abstractNumId w:val="31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2"/>
    <w:rsid w:val="00001219"/>
    <w:rsid w:val="000B7DB2"/>
    <w:rsid w:val="000E30C6"/>
    <w:rsid w:val="000E38F1"/>
    <w:rsid w:val="00117858"/>
    <w:rsid w:val="00117AC4"/>
    <w:rsid w:val="0017563C"/>
    <w:rsid w:val="001C6BD9"/>
    <w:rsid w:val="0023213B"/>
    <w:rsid w:val="002A6DDF"/>
    <w:rsid w:val="002F1FD9"/>
    <w:rsid w:val="002F7101"/>
    <w:rsid w:val="0036149E"/>
    <w:rsid w:val="00371E94"/>
    <w:rsid w:val="00393EAD"/>
    <w:rsid w:val="003C4DA7"/>
    <w:rsid w:val="004033CE"/>
    <w:rsid w:val="004868B7"/>
    <w:rsid w:val="00507B9E"/>
    <w:rsid w:val="00581DF2"/>
    <w:rsid w:val="005E2661"/>
    <w:rsid w:val="005E41C0"/>
    <w:rsid w:val="006414A5"/>
    <w:rsid w:val="006A2A8D"/>
    <w:rsid w:val="006B4AFF"/>
    <w:rsid w:val="007B039F"/>
    <w:rsid w:val="007B75F8"/>
    <w:rsid w:val="00880BF6"/>
    <w:rsid w:val="008C0997"/>
    <w:rsid w:val="00986CF1"/>
    <w:rsid w:val="00A47730"/>
    <w:rsid w:val="00A6151B"/>
    <w:rsid w:val="00A73F32"/>
    <w:rsid w:val="00AC4ACB"/>
    <w:rsid w:val="00B12B03"/>
    <w:rsid w:val="00B1666B"/>
    <w:rsid w:val="00B61767"/>
    <w:rsid w:val="00B7293D"/>
    <w:rsid w:val="00B93D98"/>
    <w:rsid w:val="00C01009"/>
    <w:rsid w:val="00C35685"/>
    <w:rsid w:val="00C475F8"/>
    <w:rsid w:val="00C47FD4"/>
    <w:rsid w:val="00D2186F"/>
    <w:rsid w:val="00D77FC6"/>
    <w:rsid w:val="00D9117B"/>
    <w:rsid w:val="00D93D37"/>
    <w:rsid w:val="00D9560B"/>
    <w:rsid w:val="00DA59FB"/>
    <w:rsid w:val="00DB2413"/>
    <w:rsid w:val="00DD289F"/>
    <w:rsid w:val="00E735F7"/>
    <w:rsid w:val="00EB6493"/>
    <w:rsid w:val="00EE59AD"/>
    <w:rsid w:val="00EF0C59"/>
    <w:rsid w:val="00F729D2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C885D-EF5A-42CA-8077-2A4A623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26">
    <w:name w:val="c8 c26"/>
    <w:basedOn w:val="a"/>
    <w:rsid w:val="00C01009"/>
    <w:pPr>
      <w:spacing w:before="100" w:beforeAutospacing="1" w:after="100" w:afterAutospacing="1"/>
    </w:pPr>
  </w:style>
  <w:style w:type="character" w:customStyle="1" w:styleId="c11">
    <w:name w:val="c11"/>
    <w:basedOn w:val="a0"/>
    <w:rsid w:val="00C01009"/>
  </w:style>
  <w:style w:type="character" w:customStyle="1" w:styleId="apple-converted-space">
    <w:name w:val="apple-converted-space"/>
    <w:basedOn w:val="a0"/>
    <w:rsid w:val="00C01009"/>
  </w:style>
  <w:style w:type="paragraph" w:styleId="a3">
    <w:name w:val="Body Text"/>
    <w:basedOn w:val="a"/>
    <w:link w:val="a4"/>
    <w:semiHidden/>
    <w:unhideWhenUsed/>
    <w:rsid w:val="00EB6493"/>
    <w:pPr>
      <w:spacing w:before="60" w:line="360" w:lineRule="auto"/>
      <w:jc w:val="both"/>
    </w:pPr>
    <w:rPr>
      <w:bCs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EB6493"/>
    <w:rPr>
      <w:rFonts w:ascii="Times New Roman" w:eastAsia="Times New Roman" w:hAnsi="Times New Roman" w:cs="Times New Roman"/>
      <w:bCs/>
      <w:lang w:eastAsia="ru-RU"/>
    </w:rPr>
  </w:style>
  <w:style w:type="paragraph" w:styleId="2">
    <w:name w:val="Body Text 2"/>
    <w:basedOn w:val="a"/>
    <w:link w:val="20"/>
    <w:semiHidden/>
    <w:unhideWhenUsed/>
    <w:rsid w:val="00EB6493"/>
    <w:pPr>
      <w:jc w:val="both"/>
    </w:pPr>
    <w:rPr>
      <w:szCs w:val="22"/>
      <w:lang w:eastAsia="ko-KR"/>
    </w:rPr>
  </w:style>
  <w:style w:type="character" w:customStyle="1" w:styleId="20">
    <w:name w:val="Основной текст 2 Знак"/>
    <w:basedOn w:val="a0"/>
    <w:link w:val="2"/>
    <w:semiHidden/>
    <w:rsid w:val="00EB6493"/>
    <w:rPr>
      <w:rFonts w:ascii="Times New Roman" w:eastAsia="Times New Roman" w:hAnsi="Times New Roman" w:cs="Times New Roman"/>
      <w:sz w:val="24"/>
      <w:lang w:eastAsia="ko-KR"/>
    </w:rPr>
  </w:style>
  <w:style w:type="paragraph" w:customStyle="1" w:styleId="c8c24c35">
    <w:name w:val="c8 c24 c35"/>
    <w:basedOn w:val="a"/>
    <w:rsid w:val="00EB649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2F1FD9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07B9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B7D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User-31</cp:lastModifiedBy>
  <cp:revision>8</cp:revision>
  <dcterms:created xsi:type="dcterms:W3CDTF">2016-02-08T05:59:00Z</dcterms:created>
  <dcterms:modified xsi:type="dcterms:W3CDTF">2016-02-09T05:01:00Z</dcterms:modified>
</cp:coreProperties>
</file>